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Layout w:type="fixed"/>
        <w:tblCellMar>
          <w:left w:w="70" w:type="dxa"/>
          <w:right w:w="70" w:type="dxa"/>
        </w:tblCellMar>
        <w:tblLook w:val="0000" w:firstRow="0" w:lastRow="0" w:firstColumn="0" w:lastColumn="0" w:noHBand="0" w:noVBand="0"/>
      </w:tblPr>
      <w:tblGrid>
        <w:gridCol w:w="6366"/>
        <w:gridCol w:w="2706"/>
      </w:tblGrid>
      <w:tr w:rsidR="008F0375" w:rsidRPr="001261F8" w14:paraId="25F8C3A1" w14:textId="77777777" w:rsidTr="00C07DC8">
        <w:trPr>
          <w:trHeight w:val="1132"/>
        </w:trPr>
        <w:tc>
          <w:tcPr>
            <w:tcW w:w="6366" w:type="dxa"/>
            <w:tcMar>
              <w:left w:w="0" w:type="dxa"/>
              <w:right w:w="0" w:type="dxa"/>
            </w:tcMar>
          </w:tcPr>
          <w:p w14:paraId="4CD0A917" w14:textId="25C24E1D" w:rsidR="00DB33C2" w:rsidRPr="005D098E" w:rsidRDefault="000C173C" w:rsidP="004519F8">
            <w:pPr>
              <w:tabs>
                <w:tab w:val="left" w:pos="567"/>
              </w:tabs>
              <w:spacing w:before="240"/>
              <w:ind w:right="292"/>
              <w:rPr>
                <w:b/>
                <w:lang w:val="en-US"/>
              </w:rPr>
            </w:pPr>
            <w:bookmarkStart w:id="0" w:name="_Hlk129359850"/>
            <w:proofErr w:type="spellStart"/>
            <w:r>
              <w:rPr>
                <w:b/>
              </w:rPr>
              <w:t>ToR</w:t>
            </w:r>
            <w:proofErr w:type="spellEnd"/>
            <w:r>
              <w:rPr>
                <w:b/>
              </w:rPr>
              <w:t xml:space="preserve"> for </w:t>
            </w:r>
            <w:r w:rsidR="00DB33C2" w:rsidRPr="00DB33C2">
              <w:rPr>
                <w:b/>
              </w:rPr>
              <w:t xml:space="preserve">Legal and Regulatory Advisory </w:t>
            </w:r>
            <w:r w:rsidR="00C76679">
              <w:rPr>
                <w:b/>
              </w:rPr>
              <w:t>Services</w:t>
            </w:r>
            <w:r w:rsidR="00DB33C2" w:rsidRPr="00DB33C2">
              <w:rPr>
                <w:b/>
              </w:rPr>
              <w:t xml:space="preserve"> </w:t>
            </w:r>
            <w:r w:rsidR="00FF282D">
              <w:rPr>
                <w:b/>
                <w:lang w:val="en-US"/>
              </w:rPr>
              <w:t>for</w:t>
            </w:r>
            <w:r w:rsidR="00942E63">
              <w:rPr>
                <w:b/>
                <w:lang w:val="en-US"/>
              </w:rPr>
              <w:t xml:space="preserve"> Development of the Unified Environmental Permitting and Implementation of IED 2.0 in Ukraine</w:t>
            </w:r>
          </w:p>
          <w:p w14:paraId="50D7D867" w14:textId="761B50C1" w:rsidR="008F0375" w:rsidRPr="001261F8" w:rsidRDefault="008F0375" w:rsidP="00DB33C2">
            <w:pPr>
              <w:tabs>
                <w:tab w:val="left" w:pos="567"/>
              </w:tabs>
              <w:spacing w:before="240"/>
              <w:rPr>
                <w:b/>
              </w:rPr>
            </w:pPr>
          </w:p>
        </w:tc>
        <w:tc>
          <w:tcPr>
            <w:tcW w:w="2706" w:type="dxa"/>
            <w:tcMar>
              <w:left w:w="0" w:type="dxa"/>
              <w:right w:w="0" w:type="dxa"/>
            </w:tcMar>
          </w:tcPr>
          <w:p w14:paraId="0395D5DE" w14:textId="23EBF2FE" w:rsidR="008F0375" w:rsidRPr="001261F8" w:rsidRDefault="008F0375" w:rsidP="00C07DC8">
            <w:r>
              <w:t>Project number</w:t>
            </w:r>
            <w:r w:rsidR="00E83360">
              <w:t xml:space="preserve"> </w:t>
            </w:r>
            <w:r>
              <w:t>/cost centre:</w:t>
            </w:r>
          </w:p>
          <w:p w14:paraId="35FCD0CC" w14:textId="77777777" w:rsidR="007920BA" w:rsidRDefault="00B70147" w:rsidP="00942E63">
            <w:pPr>
              <w:rPr>
                <w:b/>
                <w:bCs/>
                <w:lang w:val="uk-UA"/>
              </w:rPr>
            </w:pPr>
            <w:r w:rsidRPr="008E4933">
              <w:rPr>
                <w:b/>
                <w:bCs/>
              </w:rPr>
              <w:t>G-011970-001</w:t>
            </w:r>
          </w:p>
          <w:p w14:paraId="263A4F16" w14:textId="1B301415" w:rsidR="00890FC1" w:rsidRPr="008E4933" w:rsidRDefault="00890FC1" w:rsidP="00942E63">
            <w:pPr>
              <w:rPr>
                <w:b/>
                <w:bCs/>
              </w:rPr>
            </w:pPr>
          </w:p>
        </w:tc>
      </w:tr>
    </w:tbl>
    <w:p w14:paraId="1A3ED60D" w14:textId="77777777" w:rsidR="008C1EC6" w:rsidRDefault="008C1EC6" w:rsidP="001F6F36">
      <w:pPr>
        <w:jc w:val="both"/>
        <w:rPr>
          <w:b/>
          <w:bCs/>
          <w:lang w:val="en-US"/>
        </w:rPr>
      </w:pPr>
      <w:bookmarkStart w:id="1" w:name="_Toc508619994"/>
      <w:bookmarkStart w:id="2" w:name="_Toc119493820"/>
      <w:bookmarkStart w:id="3" w:name="_Toc127948108"/>
      <w:bookmarkStart w:id="4" w:name="_Hlk129359869"/>
      <w:bookmarkEnd w:id="0"/>
    </w:p>
    <w:p w14:paraId="2E1016FF" w14:textId="75FD875C" w:rsidR="00DF45DC" w:rsidRPr="008C1EC6" w:rsidRDefault="00620D98" w:rsidP="001F6F36">
      <w:pPr>
        <w:jc w:val="both"/>
        <w:rPr>
          <w:b/>
          <w:bCs/>
          <w:lang w:val="en-US"/>
        </w:rPr>
      </w:pPr>
      <w:r>
        <w:rPr>
          <w:b/>
          <w:bCs/>
        </w:rPr>
        <w:t xml:space="preserve">Terms of reference </w:t>
      </w:r>
    </w:p>
    <w:p w14:paraId="395001DE" w14:textId="1D773FCE" w:rsidR="008F0375" w:rsidRPr="00655295" w:rsidRDefault="008F0375" w:rsidP="00787D4E">
      <w:pPr>
        <w:pStyle w:val="ListParagraph"/>
        <w:numPr>
          <w:ilvl w:val="0"/>
          <w:numId w:val="3"/>
        </w:numPr>
        <w:tabs>
          <w:tab w:val="left" w:pos="284"/>
        </w:tabs>
        <w:ind w:left="0" w:firstLine="0"/>
        <w:jc w:val="both"/>
        <w:rPr>
          <w:b/>
          <w:bCs/>
        </w:rPr>
      </w:pPr>
      <w:r w:rsidRPr="25BF2340">
        <w:rPr>
          <w:b/>
          <w:bCs/>
        </w:rPr>
        <w:t>List of abbreviations</w:t>
      </w:r>
      <w:bookmarkEnd w:id="1"/>
      <w:bookmarkEnd w:id="2"/>
      <w:bookmarkEnd w:id="3"/>
      <w:r w:rsidR="00931BA3">
        <w:rPr>
          <w:b/>
          <w:bCs/>
        </w:rPr>
        <w:t xml:space="preserve"> </w:t>
      </w:r>
    </w:p>
    <w:tbl>
      <w:tblPr>
        <w:tblStyle w:val="TableGrid1"/>
        <w:tblW w:w="9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111"/>
      </w:tblGrid>
      <w:tr w:rsidR="00655295" w14:paraId="72BB0BB6" w14:textId="77777777" w:rsidTr="00FB06FF">
        <w:trPr>
          <w:trHeight w:val="340"/>
        </w:trPr>
        <w:tc>
          <w:tcPr>
            <w:tcW w:w="1413" w:type="dxa"/>
          </w:tcPr>
          <w:p w14:paraId="09EF2813" w14:textId="680EA0F2" w:rsidR="00655295" w:rsidRDefault="00655295" w:rsidP="00655295">
            <w:pPr>
              <w:pStyle w:val="NoSpacing"/>
              <w:rPr>
                <w:lang w:val="uk-UA"/>
              </w:rPr>
            </w:pPr>
            <w:r w:rsidRPr="00655295">
              <w:rPr>
                <w:lang w:val="uk-UA"/>
              </w:rPr>
              <w:t>AG</w:t>
            </w:r>
          </w:p>
        </w:tc>
        <w:tc>
          <w:tcPr>
            <w:tcW w:w="8111" w:type="dxa"/>
          </w:tcPr>
          <w:p w14:paraId="36E10CF6" w14:textId="3BCC0821" w:rsidR="00655295" w:rsidRDefault="00655295" w:rsidP="00655295">
            <w:pPr>
              <w:pStyle w:val="NoSpacing"/>
              <w:rPr>
                <w:lang w:val="uk-UA"/>
              </w:rPr>
            </w:pPr>
            <w:r w:rsidRPr="00655295">
              <w:rPr>
                <w:lang w:val="uk-UA"/>
              </w:rPr>
              <w:t>Commissioning Party</w:t>
            </w:r>
          </w:p>
        </w:tc>
      </w:tr>
      <w:tr w:rsidR="00655295" w14:paraId="41BB6F1A" w14:textId="77777777" w:rsidTr="00FB06FF">
        <w:trPr>
          <w:trHeight w:val="340"/>
        </w:trPr>
        <w:tc>
          <w:tcPr>
            <w:tcW w:w="1413" w:type="dxa"/>
          </w:tcPr>
          <w:p w14:paraId="0CBD36DD" w14:textId="61D1778C" w:rsidR="00655295" w:rsidRDefault="00655295" w:rsidP="00655295">
            <w:pPr>
              <w:pStyle w:val="NoSpacing"/>
              <w:rPr>
                <w:lang w:val="uk-UA"/>
              </w:rPr>
            </w:pPr>
            <w:r w:rsidRPr="00655295">
              <w:rPr>
                <w:lang w:val="uk-UA"/>
              </w:rPr>
              <w:t>AN</w:t>
            </w:r>
          </w:p>
        </w:tc>
        <w:tc>
          <w:tcPr>
            <w:tcW w:w="8111" w:type="dxa"/>
          </w:tcPr>
          <w:p w14:paraId="51EE6592" w14:textId="738CEEEC" w:rsidR="00655295" w:rsidRDefault="00655295" w:rsidP="00655295">
            <w:pPr>
              <w:pStyle w:val="NoSpacing"/>
              <w:rPr>
                <w:lang w:val="uk-UA"/>
              </w:rPr>
            </w:pPr>
            <w:r w:rsidRPr="00655295">
              <w:rPr>
                <w:lang w:val="uk-UA"/>
              </w:rPr>
              <w:t>Contractor</w:t>
            </w:r>
          </w:p>
        </w:tc>
      </w:tr>
      <w:tr w:rsidR="00655295" w14:paraId="0F6297B8" w14:textId="77777777" w:rsidTr="00FB06FF">
        <w:trPr>
          <w:trHeight w:val="340"/>
        </w:trPr>
        <w:tc>
          <w:tcPr>
            <w:tcW w:w="1413" w:type="dxa"/>
          </w:tcPr>
          <w:p w14:paraId="4EA202D9" w14:textId="0AF50340" w:rsidR="00655295" w:rsidRDefault="00655295" w:rsidP="00655295">
            <w:pPr>
              <w:pStyle w:val="NoSpacing"/>
              <w:rPr>
                <w:lang w:val="uk-UA"/>
              </w:rPr>
            </w:pPr>
            <w:r w:rsidRPr="00655295">
              <w:rPr>
                <w:lang w:val="uk-UA"/>
              </w:rPr>
              <w:t>AVB</w:t>
            </w:r>
          </w:p>
        </w:tc>
        <w:tc>
          <w:tcPr>
            <w:tcW w:w="8111" w:type="dxa"/>
          </w:tcPr>
          <w:p w14:paraId="385426D5" w14:textId="7CB825F7" w:rsidR="00655295" w:rsidRDefault="00655295" w:rsidP="00655295">
            <w:pPr>
              <w:pStyle w:val="NoSpacing"/>
              <w:rPr>
                <w:lang w:val="uk-UA"/>
              </w:rPr>
            </w:pPr>
            <w:r w:rsidRPr="00655295">
              <w:rPr>
                <w:lang w:val="uk-UA"/>
              </w:rPr>
              <w:t>General Terms and Conditions of Contract for supplying services and work</w:t>
            </w:r>
          </w:p>
        </w:tc>
      </w:tr>
      <w:tr w:rsidR="00655295" w14:paraId="6328A7DC" w14:textId="77777777" w:rsidTr="00FB06FF">
        <w:trPr>
          <w:trHeight w:val="340"/>
        </w:trPr>
        <w:tc>
          <w:tcPr>
            <w:tcW w:w="1413" w:type="dxa"/>
          </w:tcPr>
          <w:p w14:paraId="54631541" w14:textId="0D0A5B07" w:rsidR="00655295" w:rsidRDefault="00655295" w:rsidP="00655295">
            <w:pPr>
              <w:pStyle w:val="NoSpacing"/>
              <w:rPr>
                <w:lang w:val="uk-UA"/>
              </w:rPr>
            </w:pPr>
            <w:r w:rsidRPr="00655295">
              <w:rPr>
                <w:lang w:val="uk-UA"/>
              </w:rPr>
              <w:t>BAT</w:t>
            </w:r>
          </w:p>
        </w:tc>
        <w:tc>
          <w:tcPr>
            <w:tcW w:w="8111" w:type="dxa"/>
          </w:tcPr>
          <w:p w14:paraId="78334D47" w14:textId="6218BFB8" w:rsidR="00655295" w:rsidRDefault="00655295" w:rsidP="00655295">
            <w:pPr>
              <w:pStyle w:val="NoSpacing"/>
              <w:rPr>
                <w:lang w:val="uk-UA"/>
              </w:rPr>
            </w:pPr>
            <w:r w:rsidRPr="00655295">
              <w:rPr>
                <w:lang w:val="uk-UA"/>
              </w:rPr>
              <w:t>Best Available Techniques</w:t>
            </w:r>
          </w:p>
        </w:tc>
      </w:tr>
      <w:tr w:rsidR="00655295" w14:paraId="3905F1FC" w14:textId="77777777" w:rsidTr="00FB06FF">
        <w:trPr>
          <w:trHeight w:val="461"/>
        </w:trPr>
        <w:tc>
          <w:tcPr>
            <w:tcW w:w="1413" w:type="dxa"/>
          </w:tcPr>
          <w:p w14:paraId="29BC818F" w14:textId="39EC0BAE" w:rsidR="00655295" w:rsidRDefault="00655295" w:rsidP="00655295">
            <w:pPr>
              <w:pStyle w:val="NoSpacing"/>
              <w:rPr>
                <w:lang w:val="uk-UA"/>
              </w:rPr>
            </w:pPr>
            <w:r w:rsidRPr="00655295">
              <w:rPr>
                <w:lang w:val="uk-UA"/>
              </w:rPr>
              <w:t>BMUKN</w:t>
            </w:r>
          </w:p>
        </w:tc>
        <w:tc>
          <w:tcPr>
            <w:tcW w:w="8111" w:type="dxa"/>
          </w:tcPr>
          <w:p w14:paraId="3FC30E3C" w14:textId="384FA5F7" w:rsidR="00655295" w:rsidRDefault="00655295" w:rsidP="00655295">
            <w:pPr>
              <w:pStyle w:val="NoSpacing"/>
              <w:rPr>
                <w:lang w:val="uk-UA"/>
              </w:rPr>
            </w:pPr>
            <w:r w:rsidRPr="00655295">
              <w:rPr>
                <w:lang w:val="uk-UA"/>
              </w:rPr>
              <w:t>Federal Ministry for the Environment, Climate Action, Nature Conservation and Nuclear Safety</w:t>
            </w:r>
          </w:p>
        </w:tc>
      </w:tr>
      <w:tr w:rsidR="007857E7" w14:paraId="768BBDD4" w14:textId="77777777" w:rsidTr="00FB06FF">
        <w:trPr>
          <w:trHeight w:val="461"/>
        </w:trPr>
        <w:tc>
          <w:tcPr>
            <w:tcW w:w="1413" w:type="dxa"/>
          </w:tcPr>
          <w:p w14:paraId="2A616CD8" w14:textId="73B0A352" w:rsidR="007857E7" w:rsidRPr="00296146" w:rsidRDefault="007857E7" w:rsidP="00655295">
            <w:pPr>
              <w:pStyle w:val="NoSpacing"/>
              <w:rPr>
                <w:lang w:val="uk-UA"/>
              </w:rPr>
            </w:pPr>
            <w:r w:rsidRPr="007857E7">
              <w:rPr>
                <w:lang w:val="uk-UA"/>
              </w:rPr>
              <w:t>CBAM</w:t>
            </w:r>
          </w:p>
        </w:tc>
        <w:tc>
          <w:tcPr>
            <w:tcW w:w="8111" w:type="dxa"/>
          </w:tcPr>
          <w:p w14:paraId="76996A30" w14:textId="356B04ED" w:rsidR="007857E7" w:rsidRPr="00296146" w:rsidRDefault="007857E7" w:rsidP="00655295">
            <w:pPr>
              <w:pStyle w:val="NoSpacing"/>
              <w:rPr>
                <w:lang w:val="uk-UA"/>
              </w:rPr>
            </w:pPr>
            <w:r w:rsidRPr="007857E7">
              <w:rPr>
                <w:lang w:val="uk-UA"/>
              </w:rPr>
              <w:t>Carbon Border Adjustment Mechanism</w:t>
            </w:r>
          </w:p>
        </w:tc>
      </w:tr>
      <w:tr w:rsidR="00655295" w14:paraId="5595638B" w14:textId="77777777" w:rsidTr="00FB06FF">
        <w:trPr>
          <w:trHeight w:val="340"/>
        </w:trPr>
        <w:tc>
          <w:tcPr>
            <w:tcW w:w="1413" w:type="dxa"/>
          </w:tcPr>
          <w:p w14:paraId="34211063" w14:textId="223DCB21" w:rsidR="00655295" w:rsidRDefault="00655295" w:rsidP="00655295">
            <w:pPr>
              <w:pStyle w:val="NoSpacing"/>
              <w:rPr>
                <w:lang w:val="uk-UA"/>
              </w:rPr>
            </w:pPr>
            <w:r w:rsidRPr="00655295">
              <w:rPr>
                <w:lang w:val="uk-UA"/>
              </w:rPr>
              <w:t>FK</w:t>
            </w:r>
          </w:p>
        </w:tc>
        <w:tc>
          <w:tcPr>
            <w:tcW w:w="8111" w:type="dxa"/>
          </w:tcPr>
          <w:p w14:paraId="737E7683" w14:textId="0E1EDDFD" w:rsidR="00655295" w:rsidRDefault="00655295" w:rsidP="00655295">
            <w:pPr>
              <w:pStyle w:val="NoSpacing"/>
              <w:rPr>
                <w:lang w:val="uk-UA"/>
              </w:rPr>
            </w:pPr>
            <w:r w:rsidRPr="00655295">
              <w:rPr>
                <w:lang w:val="uk-UA"/>
              </w:rPr>
              <w:t>Expert</w:t>
            </w:r>
          </w:p>
        </w:tc>
      </w:tr>
      <w:tr w:rsidR="00655295" w14:paraId="6F663D3D" w14:textId="77777777" w:rsidTr="00FB06FF">
        <w:trPr>
          <w:trHeight w:val="340"/>
        </w:trPr>
        <w:tc>
          <w:tcPr>
            <w:tcW w:w="1413" w:type="dxa"/>
          </w:tcPr>
          <w:p w14:paraId="51B8AFF5" w14:textId="3C6EE720" w:rsidR="00655295" w:rsidRDefault="00655295" w:rsidP="00655295">
            <w:pPr>
              <w:pStyle w:val="NoSpacing"/>
              <w:rPr>
                <w:lang w:val="uk-UA"/>
              </w:rPr>
            </w:pPr>
            <w:r w:rsidRPr="00655295">
              <w:rPr>
                <w:lang w:val="uk-UA"/>
              </w:rPr>
              <w:t>FKT</w:t>
            </w:r>
          </w:p>
        </w:tc>
        <w:tc>
          <w:tcPr>
            <w:tcW w:w="8111" w:type="dxa"/>
          </w:tcPr>
          <w:p w14:paraId="35433C1F" w14:textId="1D656036" w:rsidR="00655295" w:rsidRDefault="00655295" w:rsidP="00655295">
            <w:pPr>
              <w:pStyle w:val="NoSpacing"/>
              <w:rPr>
                <w:lang w:val="uk-UA"/>
              </w:rPr>
            </w:pPr>
            <w:r w:rsidRPr="00655295">
              <w:rPr>
                <w:lang w:val="uk-UA"/>
              </w:rPr>
              <w:t>Expert days</w:t>
            </w:r>
          </w:p>
        </w:tc>
      </w:tr>
      <w:tr w:rsidR="00655295" w:rsidRPr="007000E1" w14:paraId="2A23ED78" w14:textId="77777777" w:rsidTr="00FB06FF">
        <w:trPr>
          <w:trHeight w:val="340"/>
        </w:trPr>
        <w:tc>
          <w:tcPr>
            <w:tcW w:w="1413" w:type="dxa"/>
          </w:tcPr>
          <w:p w14:paraId="40482E0B" w14:textId="43762A0E" w:rsidR="00655295" w:rsidRDefault="00655295" w:rsidP="00655295">
            <w:pPr>
              <w:pStyle w:val="NoSpacing"/>
              <w:rPr>
                <w:lang w:val="uk-UA"/>
              </w:rPr>
            </w:pPr>
            <w:r w:rsidRPr="00655295">
              <w:rPr>
                <w:lang w:val="uk-UA"/>
              </w:rPr>
              <w:t>IED</w:t>
            </w:r>
          </w:p>
        </w:tc>
        <w:tc>
          <w:tcPr>
            <w:tcW w:w="8111" w:type="dxa"/>
          </w:tcPr>
          <w:p w14:paraId="2C1B3097" w14:textId="30888701" w:rsidR="00655295" w:rsidRPr="00CB0430" w:rsidRDefault="00655295" w:rsidP="00655295">
            <w:pPr>
              <w:pStyle w:val="NoSpacing"/>
              <w:rPr>
                <w:lang w:val="fr-FR"/>
              </w:rPr>
            </w:pPr>
            <w:r w:rsidRPr="00655295">
              <w:rPr>
                <w:lang w:val="uk-UA"/>
              </w:rPr>
              <w:t xml:space="preserve">Directive 2010/75/EU on </w:t>
            </w:r>
            <w:r w:rsidRPr="00CB0430">
              <w:rPr>
                <w:lang w:val="fr-FR"/>
              </w:rPr>
              <w:t>I</w:t>
            </w:r>
            <w:r w:rsidRPr="00655295">
              <w:rPr>
                <w:lang w:val="uk-UA"/>
              </w:rPr>
              <w:t xml:space="preserve">ndustrial </w:t>
            </w:r>
            <w:r w:rsidRPr="00CB0430">
              <w:rPr>
                <w:lang w:val="fr-FR"/>
              </w:rPr>
              <w:t>E</w:t>
            </w:r>
            <w:r w:rsidRPr="00655295">
              <w:rPr>
                <w:lang w:val="uk-UA"/>
              </w:rPr>
              <w:t>missions</w:t>
            </w:r>
          </w:p>
        </w:tc>
      </w:tr>
      <w:tr w:rsidR="00B0241E" w14:paraId="61F9F138" w14:textId="77777777" w:rsidTr="00FB06FF">
        <w:trPr>
          <w:trHeight w:val="541"/>
        </w:trPr>
        <w:tc>
          <w:tcPr>
            <w:tcW w:w="1413" w:type="dxa"/>
          </w:tcPr>
          <w:p w14:paraId="22D4C38C" w14:textId="29F8CA14" w:rsidR="00B0241E" w:rsidRPr="00655295" w:rsidRDefault="00B0241E" w:rsidP="00655295">
            <w:pPr>
              <w:pStyle w:val="NoSpacing"/>
              <w:rPr>
                <w:lang w:val="uk-UA"/>
              </w:rPr>
            </w:pPr>
            <w:r w:rsidRPr="00B0241E">
              <w:rPr>
                <w:lang w:val="uk-UA"/>
              </w:rPr>
              <w:t>IED 2.0</w:t>
            </w:r>
          </w:p>
        </w:tc>
        <w:tc>
          <w:tcPr>
            <w:tcW w:w="8111" w:type="dxa"/>
          </w:tcPr>
          <w:p w14:paraId="575E9153" w14:textId="44AC4FEC" w:rsidR="00B0241E" w:rsidRPr="00655295" w:rsidRDefault="001D7D7C" w:rsidP="00655295">
            <w:pPr>
              <w:pStyle w:val="NoSpacing"/>
              <w:rPr>
                <w:lang w:val="uk-UA"/>
              </w:rPr>
            </w:pPr>
            <w:r w:rsidRPr="001D7D7C">
              <w:rPr>
                <w:lang w:val="uk-UA"/>
              </w:rPr>
              <w:t>Industrial and Livestock Rearing Emissions Directive (Directive 2010/75/EU, as amended by Directive (EU) 2024/1785)</w:t>
            </w:r>
          </w:p>
        </w:tc>
      </w:tr>
      <w:tr w:rsidR="00655295" w:rsidRPr="007000E1" w14:paraId="7AF97893" w14:textId="77777777" w:rsidTr="00FB06FF">
        <w:trPr>
          <w:trHeight w:val="340"/>
        </w:trPr>
        <w:tc>
          <w:tcPr>
            <w:tcW w:w="1413" w:type="dxa"/>
          </w:tcPr>
          <w:p w14:paraId="3F59DB8D" w14:textId="28F0D877" w:rsidR="00655295" w:rsidRDefault="008C1EC6" w:rsidP="00655295">
            <w:pPr>
              <w:pStyle w:val="NoSpacing"/>
              <w:rPr>
                <w:lang w:val="uk-UA"/>
              </w:rPr>
            </w:pPr>
            <w:r w:rsidRPr="008C1EC6">
              <w:rPr>
                <w:lang w:val="uk-UA"/>
              </w:rPr>
              <w:t>GIZ</w:t>
            </w:r>
          </w:p>
        </w:tc>
        <w:tc>
          <w:tcPr>
            <w:tcW w:w="8111" w:type="dxa"/>
          </w:tcPr>
          <w:p w14:paraId="75488A95" w14:textId="1D4F438C" w:rsidR="00655295" w:rsidRDefault="008C1EC6" w:rsidP="00655295">
            <w:pPr>
              <w:pStyle w:val="NoSpacing"/>
              <w:rPr>
                <w:lang w:val="uk-UA"/>
              </w:rPr>
            </w:pPr>
            <w:r w:rsidRPr="008C1EC6">
              <w:rPr>
                <w:lang w:val="uk-UA"/>
              </w:rPr>
              <w:t>Deutsche Gesellschaft für Internationale Zusammenarbeit (GIZ) GmbH</w:t>
            </w:r>
          </w:p>
        </w:tc>
      </w:tr>
      <w:tr w:rsidR="005D44FE" w14:paraId="748CFE5F" w14:textId="77777777" w:rsidTr="00FB06FF">
        <w:trPr>
          <w:trHeight w:val="340"/>
        </w:trPr>
        <w:tc>
          <w:tcPr>
            <w:tcW w:w="1413" w:type="dxa"/>
          </w:tcPr>
          <w:p w14:paraId="5EA4B8AE" w14:textId="7AB9B484" w:rsidR="005D44FE" w:rsidRPr="005D44FE" w:rsidRDefault="005D44FE" w:rsidP="00655295">
            <w:pPr>
              <w:pStyle w:val="NoSpacing"/>
              <w:rPr>
                <w:lang w:val="en-US"/>
              </w:rPr>
            </w:pPr>
            <w:r>
              <w:rPr>
                <w:lang w:val="en-US"/>
              </w:rPr>
              <w:t xml:space="preserve">EU </w:t>
            </w:r>
          </w:p>
        </w:tc>
        <w:tc>
          <w:tcPr>
            <w:tcW w:w="8111" w:type="dxa"/>
          </w:tcPr>
          <w:p w14:paraId="704DD262" w14:textId="41076AB7" w:rsidR="005D44FE" w:rsidRPr="005D44FE" w:rsidRDefault="005D44FE" w:rsidP="00655295">
            <w:pPr>
              <w:pStyle w:val="NoSpacing"/>
              <w:rPr>
                <w:lang w:val="en-US"/>
              </w:rPr>
            </w:pPr>
            <w:r>
              <w:rPr>
                <w:lang w:val="en-US"/>
              </w:rPr>
              <w:t>European Union</w:t>
            </w:r>
          </w:p>
        </w:tc>
      </w:tr>
      <w:tr w:rsidR="00655295" w14:paraId="76C8A31A" w14:textId="77777777" w:rsidTr="00FB06FF">
        <w:trPr>
          <w:trHeight w:val="340"/>
        </w:trPr>
        <w:tc>
          <w:tcPr>
            <w:tcW w:w="1413" w:type="dxa"/>
          </w:tcPr>
          <w:p w14:paraId="4F93A8BF" w14:textId="773E2E80" w:rsidR="00655295" w:rsidRDefault="008C1EC6" w:rsidP="00655295">
            <w:pPr>
              <w:pStyle w:val="NoSpacing"/>
              <w:rPr>
                <w:lang w:val="uk-UA"/>
              </w:rPr>
            </w:pPr>
            <w:r w:rsidRPr="008C1EC6">
              <w:rPr>
                <w:lang w:val="uk-UA"/>
              </w:rPr>
              <w:t>IKI</w:t>
            </w:r>
          </w:p>
        </w:tc>
        <w:tc>
          <w:tcPr>
            <w:tcW w:w="8111" w:type="dxa"/>
          </w:tcPr>
          <w:p w14:paraId="6EBD7F46" w14:textId="75A8CD83" w:rsidR="00655295" w:rsidRDefault="008C1EC6" w:rsidP="00655295">
            <w:pPr>
              <w:pStyle w:val="NoSpacing"/>
              <w:rPr>
                <w:lang w:val="uk-UA"/>
              </w:rPr>
            </w:pPr>
            <w:r w:rsidRPr="008C1EC6">
              <w:rPr>
                <w:lang w:val="uk-UA"/>
              </w:rPr>
              <w:t>International Climate Initiative</w:t>
            </w:r>
          </w:p>
        </w:tc>
      </w:tr>
      <w:tr w:rsidR="008C1EC6" w14:paraId="14F2C851" w14:textId="77777777" w:rsidTr="00FB06FF">
        <w:trPr>
          <w:trHeight w:val="340"/>
        </w:trPr>
        <w:tc>
          <w:tcPr>
            <w:tcW w:w="1413" w:type="dxa"/>
          </w:tcPr>
          <w:p w14:paraId="3102CE2D" w14:textId="2535B057" w:rsidR="008C1EC6" w:rsidRDefault="008C1EC6" w:rsidP="008C1EC6">
            <w:pPr>
              <w:pStyle w:val="NoSpacing"/>
              <w:rPr>
                <w:lang w:val="uk-UA"/>
              </w:rPr>
            </w:pPr>
            <w:r w:rsidRPr="007509DE">
              <w:t>KZFK</w:t>
            </w:r>
          </w:p>
        </w:tc>
        <w:tc>
          <w:tcPr>
            <w:tcW w:w="8111" w:type="dxa"/>
          </w:tcPr>
          <w:p w14:paraId="53AC52D6" w14:textId="1E4DAD23" w:rsidR="008C1EC6" w:rsidRDefault="008C1EC6" w:rsidP="008C1EC6">
            <w:pPr>
              <w:pStyle w:val="NoSpacing"/>
              <w:rPr>
                <w:lang w:val="uk-UA"/>
              </w:rPr>
            </w:pPr>
            <w:r w:rsidRPr="00B7358C">
              <w:t>Short-term expert</w:t>
            </w:r>
          </w:p>
        </w:tc>
      </w:tr>
      <w:tr w:rsidR="00296146" w14:paraId="2199D6D3" w14:textId="77777777" w:rsidTr="00FB06FF">
        <w:trPr>
          <w:trHeight w:val="340"/>
        </w:trPr>
        <w:tc>
          <w:tcPr>
            <w:tcW w:w="1413" w:type="dxa"/>
          </w:tcPr>
          <w:p w14:paraId="348C819F" w14:textId="03F223AF" w:rsidR="00296146" w:rsidRPr="007509DE" w:rsidRDefault="00296146" w:rsidP="008C1EC6">
            <w:pPr>
              <w:pStyle w:val="NoSpacing"/>
            </w:pPr>
            <w:r w:rsidRPr="00296146">
              <w:t>MEEA</w:t>
            </w:r>
          </w:p>
        </w:tc>
        <w:tc>
          <w:tcPr>
            <w:tcW w:w="8111" w:type="dxa"/>
          </w:tcPr>
          <w:p w14:paraId="0D556F41" w14:textId="24791CC3" w:rsidR="00296146" w:rsidRPr="00B7358C" w:rsidRDefault="00296146" w:rsidP="008C1EC6">
            <w:pPr>
              <w:pStyle w:val="NoSpacing"/>
            </w:pPr>
            <w:r w:rsidRPr="00296146">
              <w:t>Ministry of Economy, Environment and Agriculture of Ukraine</w:t>
            </w:r>
          </w:p>
        </w:tc>
      </w:tr>
      <w:tr w:rsidR="00296146" w14:paraId="1292FCC1" w14:textId="77777777" w:rsidTr="00FB06FF">
        <w:trPr>
          <w:trHeight w:val="340"/>
        </w:trPr>
        <w:tc>
          <w:tcPr>
            <w:tcW w:w="1413" w:type="dxa"/>
          </w:tcPr>
          <w:p w14:paraId="3947982D" w14:textId="17AFA2A5" w:rsidR="00296146" w:rsidRPr="00296146" w:rsidRDefault="00296146" w:rsidP="008C1EC6">
            <w:pPr>
              <w:pStyle w:val="NoSpacing"/>
            </w:pPr>
            <w:r w:rsidRPr="00296146">
              <w:t>PAABS</w:t>
            </w:r>
          </w:p>
        </w:tc>
        <w:tc>
          <w:tcPr>
            <w:tcW w:w="8111" w:type="dxa"/>
          </w:tcPr>
          <w:p w14:paraId="0AA5B810" w14:textId="2C4C6845" w:rsidR="00296146" w:rsidRPr="00296146" w:rsidRDefault="00296146" w:rsidP="008C1EC6">
            <w:pPr>
              <w:pStyle w:val="NoSpacing"/>
            </w:pPr>
            <w:r w:rsidRPr="00296146">
              <w:t xml:space="preserve">Paris Agreement and Adaptation to the </w:t>
            </w:r>
            <w:r>
              <w:t>I</w:t>
            </w:r>
            <w:r w:rsidRPr="00296146">
              <w:t xml:space="preserve">mpact of </w:t>
            </w:r>
            <w:r>
              <w:t>C</w:t>
            </w:r>
            <w:r w:rsidRPr="00296146">
              <w:t xml:space="preserve">limate </w:t>
            </w:r>
            <w:r>
              <w:t>C</w:t>
            </w:r>
            <w:r w:rsidRPr="00296146">
              <w:t xml:space="preserve">hange in the Black Sea </w:t>
            </w:r>
            <w:r>
              <w:t>R</w:t>
            </w:r>
            <w:r w:rsidRPr="00296146">
              <w:t>egion</w:t>
            </w:r>
          </w:p>
        </w:tc>
      </w:tr>
      <w:tr w:rsidR="00793B4C" w14:paraId="5E3FFECD" w14:textId="77777777" w:rsidTr="00FB06FF">
        <w:trPr>
          <w:trHeight w:val="340"/>
        </w:trPr>
        <w:tc>
          <w:tcPr>
            <w:tcW w:w="1413" w:type="dxa"/>
          </w:tcPr>
          <w:p w14:paraId="223518E2" w14:textId="0B7D3DFE" w:rsidR="00793B4C" w:rsidRPr="00296146" w:rsidRDefault="001B6882" w:rsidP="008C1EC6">
            <w:pPr>
              <w:pStyle w:val="NoSpacing"/>
            </w:pPr>
            <w:r w:rsidRPr="001B6882">
              <w:t>SMEs</w:t>
            </w:r>
          </w:p>
        </w:tc>
        <w:tc>
          <w:tcPr>
            <w:tcW w:w="8111" w:type="dxa"/>
          </w:tcPr>
          <w:p w14:paraId="6A085F61" w14:textId="1D703161" w:rsidR="00793B4C" w:rsidRPr="00296146" w:rsidRDefault="001B6882" w:rsidP="008C1EC6">
            <w:pPr>
              <w:pStyle w:val="NoSpacing"/>
            </w:pPr>
            <w:r>
              <w:t>S</w:t>
            </w:r>
            <w:r w:rsidRPr="001B6882">
              <w:t>mall and medium-sized enterprises</w:t>
            </w:r>
          </w:p>
        </w:tc>
      </w:tr>
      <w:tr w:rsidR="008C1EC6" w14:paraId="09378D59" w14:textId="77777777" w:rsidTr="00FB06FF">
        <w:trPr>
          <w:trHeight w:val="340"/>
        </w:trPr>
        <w:tc>
          <w:tcPr>
            <w:tcW w:w="1413" w:type="dxa"/>
          </w:tcPr>
          <w:p w14:paraId="38062FE2" w14:textId="17BAC510" w:rsidR="008C1EC6" w:rsidRDefault="008C1EC6" w:rsidP="008C1EC6">
            <w:pPr>
              <w:pStyle w:val="NoSpacing"/>
              <w:rPr>
                <w:lang w:val="uk-UA"/>
              </w:rPr>
            </w:pPr>
            <w:proofErr w:type="spellStart"/>
            <w:r w:rsidRPr="007509DE">
              <w:t>ToRs</w:t>
            </w:r>
            <w:proofErr w:type="spellEnd"/>
          </w:p>
        </w:tc>
        <w:tc>
          <w:tcPr>
            <w:tcW w:w="8111" w:type="dxa"/>
          </w:tcPr>
          <w:p w14:paraId="6067CD30" w14:textId="24F7CD5E" w:rsidR="008C1EC6" w:rsidRDefault="008C1EC6" w:rsidP="008C1EC6">
            <w:pPr>
              <w:pStyle w:val="NoSpacing"/>
              <w:rPr>
                <w:lang w:val="uk-UA"/>
              </w:rPr>
            </w:pPr>
            <w:r w:rsidRPr="00B7358C">
              <w:t>Terms of Reference</w:t>
            </w:r>
          </w:p>
        </w:tc>
      </w:tr>
      <w:tr w:rsidR="008C1EC6" w14:paraId="275FFA17" w14:textId="77777777" w:rsidTr="00FB06FF">
        <w:trPr>
          <w:trHeight w:val="340"/>
        </w:trPr>
        <w:tc>
          <w:tcPr>
            <w:tcW w:w="1413" w:type="dxa"/>
          </w:tcPr>
          <w:p w14:paraId="0E56E40E" w14:textId="0E0B6848" w:rsidR="008C1EC6" w:rsidRPr="007509DE" w:rsidRDefault="001B6882" w:rsidP="008C1EC6">
            <w:pPr>
              <w:pStyle w:val="NoSpacing"/>
            </w:pPr>
            <w:r w:rsidRPr="001B6882">
              <w:t>UEP</w:t>
            </w:r>
          </w:p>
        </w:tc>
        <w:tc>
          <w:tcPr>
            <w:tcW w:w="8111" w:type="dxa"/>
          </w:tcPr>
          <w:p w14:paraId="3677A775" w14:textId="77777777" w:rsidR="008C1EC6" w:rsidRPr="00B7358C" w:rsidRDefault="001B6882" w:rsidP="008C1EC6">
            <w:pPr>
              <w:pStyle w:val="NoSpacing"/>
            </w:pPr>
            <w:r w:rsidRPr="001B6882">
              <w:t>Unified Environmental Permitting</w:t>
            </w:r>
          </w:p>
        </w:tc>
      </w:tr>
    </w:tbl>
    <w:p w14:paraId="0425532F" w14:textId="77777777" w:rsidR="00FB06FF" w:rsidRDefault="00FB06FF" w:rsidP="00FB06FF">
      <w:pPr>
        <w:pStyle w:val="ListParagraph"/>
        <w:tabs>
          <w:tab w:val="left" w:pos="284"/>
        </w:tabs>
        <w:spacing w:line="259" w:lineRule="auto"/>
        <w:ind w:left="0"/>
        <w:jc w:val="both"/>
        <w:rPr>
          <w:lang w:val="en-US"/>
        </w:rPr>
      </w:pPr>
      <w:bookmarkStart w:id="5" w:name="_Ref508121651"/>
      <w:bookmarkStart w:id="6" w:name="_Ref508121655"/>
      <w:bookmarkStart w:id="7" w:name="_Toc508619995"/>
      <w:bookmarkStart w:id="8" w:name="_Toc119493821"/>
      <w:bookmarkStart w:id="9" w:name="_Toc127948109"/>
      <w:bookmarkEnd w:id="4"/>
    </w:p>
    <w:p w14:paraId="4C0C24C1" w14:textId="77777777" w:rsidR="00076498" w:rsidRDefault="00076498" w:rsidP="00FB06FF">
      <w:pPr>
        <w:pStyle w:val="ListParagraph"/>
        <w:tabs>
          <w:tab w:val="left" w:pos="284"/>
        </w:tabs>
        <w:spacing w:line="259" w:lineRule="auto"/>
        <w:ind w:left="0"/>
        <w:jc w:val="both"/>
        <w:rPr>
          <w:lang w:val="en-US"/>
        </w:rPr>
      </w:pPr>
    </w:p>
    <w:p w14:paraId="43325685" w14:textId="77777777" w:rsidR="001326EC" w:rsidRDefault="001326EC" w:rsidP="00FB06FF">
      <w:pPr>
        <w:pStyle w:val="ListParagraph"/>
        <w:tabs>
          <w:tab w:val="left" w:pos="284"/>
        </w:tabs>
        <w:spacing w:line="259" w:lineRule="auto"/>
        <w:ind w:left="0"/>
        <w:jc w:val="both"/>
        <w:rPr>
          <w:lang w:val="en-US"/>
        </w:rPr>
      </w:pPr>
    </w:p>
    <w:p w14:paraId="32C6EDB0" w14:textId="77777777" w:rsidR="00076498" w:rsidRPr="00076498" w:rsidRDefault="00076498" w:rsidP="00FB06FF">
      <w:pPr>
        <w:pStyle w:val="ListParagraph"/>
        <w:tabs>
          <w:tab w:val="left" w:pos="284"/>
        </w:tabs>
        <w:spacing w:line="259" w:lineRule="auto"/>
        <w:ind w:left="0"/>
        <w:jc w:val="both"/>
        <w:rPr>
          <w:lang w:val="en-US"/>
        </w:rPr>
      </w:pPr>
    </w:p>
    <w:p w14:paraId="046FC816" w14:textId="248457B4" w:rsidR="008F0375" w:rsidRPr="001B6882" w:rsidRDefault="008F0375" w:rsidP="00787D4E">
      <w:pPr>
        <w:pStyle w:val="ListParagraph"/>
        <w:numPr>
          <w:ilvl w:val="0"/>
          <w:numId w:val="21"/>
        </w:numPr>
        <w:tabs>
          <w:tab w:val="left" w:pos="284"/>
        </w:tabs>
        <w:spacing w:line="259" w:lineRule="auto"/>
        <w:ind w:left="0" w:firstLine="0"/>
        <w:jc w:val="both"/>
        <w:rPr>
          <w:lang w:val="uk-UA"/>
        </w:rPr>
      </w:pPr>
      <w:r w:rsidRPr="001B6882">
        <w:rPr>
          <w:b/>
        </w:rPr>
        <w:lastRenderedPageBreak/>
        <w:t>Context</w:t>
      </w:r>
      <w:bookmarkEnd w:id="5"/>
      <w:bookmarkEnd w:id="6"/>
      <w:bookmarkEnd w:id="7"/>
      <w:bookmarkEnd w:id="8"/>
      <w:bookmarkEnd w:id="9"/>
    </w:p>
    <w:p w14:paraId="0733E7A2" w14:textId="79A59AD4" w:rsidR="00F257E6" w:rsidRPr="0079350E" w:rsidRDefault="00F305F6" w:rsidP="00627AAC">
      <w:pPr>
        <w:jc w:val="both"/>
        <w:rPr>
          <w:lang w:val="en-US"/>
        </w:rPr>
      </w:pPr>
      <w:r w:rsidRPr="00F305F6">
        <w:t>Ukraine has been undertaking one of its most important environmental governance reforms in the context of its EU accession process</w:t>
      </w:r>
      <w:r w:rsidR="00996265">
        <w:rPr>
          <w:lang w:val="uk-UA"/>
        </w:rPr>
        <w:t xml:space="preserve"> – </w:t>
      </w:r>
      <w:r w:rsidRPr="00F305F6">
        <w:t xml:space="preserve">the implementation of the </w:t>
      </w:r>
      <w:r w:rsidR="005D0154">
        <w:t xml:space="preserve">Directive </w:t>
      </w:r>
      <w:r w:rsidR="005D0154" w:rsidRPr="005D0154">
        <w:t>2010/75/EU</w:t>
      </w:r>
      <w:r w:rsidR="005D0154">
        <w:t xml:space="preserve"> </w:t>
      </w:r>
      <w:r w:rsidRPr="00F305F6">
        <w:t xml:space="preserve">Industrial Emissions Directive </w:t>
      </w:r>
      <w:r w:rsidR="005D0154">
        <w:t xml:space="preserve">on </w:t>
      </w:r>
      <w:r w:rsidR="008C1EC6">
        <w:t>I</w:t>
      </w:r>
      <w:r w:rsidR="008C1EC6" w:rsidRPr="008C1EC6">
        <w:t xml:space="preserve">ndustrial </w:t>
      </w:r>
      <w:r w:rsidR="008C1EC6">
        <w:t>E</w:t>
      </w:r>
      <w:r w:rsidR="008C1EC6" w:rsidRPr="008C1EC6">
        <w:t xml:space="preserve">missions </w:t>
      </w:r>
      <w:r w:rsidR="00102563">
        <w:t>(IED)</w:t>
      </w:r>
      <w:r w:rsidR="0028786B">
        <w:rPr>
          <w:lang w:val="uk-UA"/>
        </w:rPr>
        <w:t>,</w:t>
      </w:r>
      <w:r w:rsidR="0028786B" w:rsidRPr="000150B0">
        <w:rPr>
          <w:lang w:val="uk-UA"/>
        </w:rPr>
        <w:t xml:space="preserve"> which</w:t>
      </w:r>
      <w:r w:rsidR="000150B0" w:rsidRPr="000150B0">
        <w:rPr>
          <w:lang w:val="uk-UA"/>
        </w:rPr>
        <w:t xml:space="preserve"> establishes an integrated approach to the prevention and control of pollution from large industrial installations.</w:t>
      </w:r>
      <w:r w:rsidR="000150B0">
        <w:rPr>
          <w:lang w:val="uk-UA"/>
        </w:rPr>
        <w:t xml:space="preserve"> </w:t>
      </w:r>
      <w:r w:rsidR="00A32BDF" w:rsidRPr="00A32BDF">
        <w:t>The reform fundamentally changes the approach to industrial environmental regulation by replacing fragmented environmental authorizations with a comprehensive permitting system covering all significant environmental impacts of industrial installations.</w:t>
      </w:r>
      <w:r w:rsidR="0079350E">
        <w:t xml:space="preserve"> </w:t>
      </w:r>
      <w:r w:rsidRPr="00F305F6">
        <w:t xml:space="preserve">A landmark was reached on 8 August 2025, when Law No. 3855-IX "On Integrated Prevention and Control of Industrial Pollution" entered into force. This is Ukraine's first comprehensive framework for integrated environmental permitting based on Best Available Techniques (BAT), fully aligned with </w:t>
      </w:r>
      <w:r w:rsidR="005D44FE">
        <w:t xml:space="preserve">EU and </w:t>
      </w:r>
      <w:r w:rsidRPr="00F305F6">
        <w:t>IED standards</w:t>
      </w:r>
      <w:r w:rsidR="000325F1">
        <w:t>.</w:t>
      </w:r>
      <w:r w:rsidR="000C173C">
        <w:rPr>
          <w:lang w:val="uk-UA"/>
        </w:rPr>
        <w:t xml:space="preserve"> </w:t>
      </w:r>
    </w:p>
    <w:p w14:paraId="4FF83A4E" w14:textId="5106AA71" w:rsidR="008277B6" w:rsidRPr="00627AAC" w:rsidRDefault="000325F1" w:rsidP="00627AAC">
      <w:pPr>
        <w:jc w:val="both"/>
      </w:pPr>
      <w:r w:rsidRPr="00296146">
        <w:t>To support the practical transition toward an integrated environmental permitting system, the "Best Available Techniques (BAT) for Ukraine" Project has been providing technical assistance to the Government of Ukraine since 2019</w:t>
      </w:r>
      <w:r w:rsidR="008034B5" w:rsidRPr="00296146">
        <w:t xml:space="preserve"> through cooperation with the Ministry of Economy, Environment and Agriculture of Ukraine (MEEA)</w:t>
      </w:r>
      <w:r w:rsidRPr="00296146">
        <w:t xml:space="preserve">. The project is implemented by the Deutsche Gesellschaft für Internationale Zusammenarbeit (GIZ) GmbH on behalf of the </w:t>
      </w:r>
      <w:r w:rsidR="00221042" w:rsidRPr="00296146">
        <w:t>Federal Ministry for the Environment, Climate Action, Nature Conservation</w:t>
      </w:r>
      <w:r w:rsidR="00221042" w:rsidRPr="00221042">
        <w:t xml:space="preserve"> and Nuclear Safety</w:t>
      </w:r>
      <w:r w:rsidRPr="00221042">
        <w:t xml:space="preserve"> (BMU</w:t>
      </w:r>
      <w:r w:rsidR="00221042" w:rsidRPr="00221042">
        <w:t>KN</w:t>
      </w:r>
      <w:r w:rsidRPr="00221042">
        <w:t>) under the International Climate Initiative (IKI).</w:t>
      </w:r>
      <w:r w:rsidR="00221042">
        <w:t xml:space="preserve"> </w:t>
      </w:r>
      <w:r w:rsidR="0084689E" w:rsidRPr="006E62FA">
        <w:t xml:space="preserve">The project has made a substantial contribution to establishing Ukraine's integrated permitting system, including support for the </w:t>
      </w:r>
      <w:r w:rsidR="005B6AF8">
        <w:t>development</w:t>
      </w:r>
      <w:r w:rsidR="0084689E" w:rsidRPr="006E62FA">
        <w:t xml:space="preserve"> of primary and secondary legislation, deployment of digital permitting solutions, strengthening of technical capacities among key stakeholders</w:t>
      </w:r>
      <w:r w:rsidR="008277B6">
        <w:t xml:space="preserve">, and </w:t>
      </w:r>
      <w:r w:rsidR="008277B6" w:rsidRPr="006E62FA">
        <w:t>promotion of BAT-based industrial modernization.</w:t>
      </w:r>
    </w:p>
    <w:p w14:paraId="408A86B5" w14:textId="588EA741" w:rsidR="00627AAC" w:rsidRPr="00B26F7E" w:rsidRDefault="00BB0270" w:rsidP="00627AAC">
      <w:pPr>
        <w:jc w:val="both"/>
        <w:rPr>
          <w:lang w:val="en-US"/>
        </w:rPr>
      </w:pPr>
      <w:r w:rsidRPr="00540E2C">
        <w:rPr>
          <w:lang w:val="uk-UA"/>
        </w:rPr>
        <w:t xml:space="preserve">The Supporting Ukraine in the implementation of the Paris Agreement and Adaptation to the impact of climate change in the Black Sea region (PAABS) Project </w:t>
      </w:r>
      <w:r w:rsidR="00B00A6E" w:rsidRPr="00540E2C">
        <w:rPr>
          <w:lang w:val="en-US"/>
        </w:rPr>
        <w:t xml:space="preserve">implemented </w:t>
      </w:r>
      <w:r w:rsidR="001C7B83" w:rsidRPr="00540E2C">
        <w:rPr>
          <w:lang w:val="en-US"/>
        </w:rPr>
        <w:t xml:space="preserve">by GIZ, </w:t>
      </w:r>
      <w:r w:rsidR="001C7B83" w:rsidRPr="001326EC">
        <w:rPr>
          <w:lang w:val="en-US"/>
        </w:rPr>
        <w:t xml:space="preserve">on behalf of the </w:t>
      </w:r>
      <w:r w:rsidR="00862D5A" w:rsidRPr="001326EC">
        <w:rPr>
          <w:lang w:val="en-US"/>
        </w:rPr>
        <w:t>B</w:t>
      </w:r>
      <w:r w:rsidR="001326EC" w:rsidRPr="001326EC">
        <w:rPr>
          <w:lang w:val="en-US"/>
        </w:rPr>
        <w:t>MUKN</w:t>
      </w:r>
      <w:r w:rsidR="001C7B83" w:rsidRPr="001326EC">
        <w:rPr>
          <w:lang w:val="en-US"/>
        </w:rPr>
        <w:t>,</w:t>
      </w:r>
      <w:r w:rsidR="001C7B83" w:rsidRPr="00540E2C">
        <w:rPr>
          <w:lang w:val="en-US"/>
        </w:rPr>
        <w:t xml:space="preserve"> </w:t>
      </w:r>
      <w:r w:rsidRPr="00540E2C">
        <w:t>supports Ukraine in transitioning to low-carbon pathways and building a climate-resilient future</w:t>
      </w:r>
      <w:r w:rsidR="0059043E" w:rsidRPr="00540E2C">
        <w:t xml:space="preserve"> </w:t>
      </w:r>
      <w:r w:rsidR="0059043E" w:rsidRPr="00540E2C">
        <w:rPr>
          <w:lang w:val="uk-UA"/>
        </w:rPr>
        <w:t>by improving climate governance, supporting evidence-based policy making, and facilitating the implementation of the IED and adaptation practices.</w:t>
      </w:r>
      <w:r w:rsidR="00B26F7E" w:rsidRPr="00540E2C">
        <w:rPr>
          <w:lang w:val="en-US"/>
        </w:rPr>
        <w:t xml:space="preserve"> </w:t>
      </w:r>
      <w:r w:rsidR="00AE1154" w:rsidRPr="00540E2C">
        <w:rPr>
          <w:rFonts w:eastAsia="Arial" w:cs="Arial"/>
        </w:rPr>
        <w:t xml:space="preserve">The PAABS Project is engaged in the IED implementation given the direct interdependence between industrial pollution control, greenhouse gas </w:t>
      </w:r>
      <w:r w:rsidR="00B26F7E" w:rsidRPr="00540E2C">
        <w:rPr>
          <w:rFonts w:eastAsia="Arial" w:cs="Arial"/>
        </w:rPr>
        <w:t xml:space="preserve">emission </w:t>
      </w:r>
      <w:r w:rsidR="00AE1154" w:rsidRPr="00540E2C">
        <w:rPr>
          <w:rFonts w:eastAsia="Arial" w:cs="Arial"/>
        </w:rPr>
        <w:t xml:space="preserve">reduction, and Ukraine's obligations under </w:t>
      </w:r>
      <w:r w:rsidR="00A15DF2" w:rsidRPr="00540E2C">
        <w:rPr>
          <w:rFonts w:eastAsia="Arial" w:cs="Arial"/>
        </w:rPr>
        <w:t>Carbon Border Adjustment Mechanism (</w:t>
      </w:r>
      <w:r w:rsidR="00AE1154" w:rsidRPr="00540E2C">
        <w:rPr>
          <w:rFonts w:eastAsia="Arial" w:cs="Arial"/>
        </w:rPr>
        <w:t>CBAM</w:t>
      </w:r>
      <w:r w:rsidR="00A15DF2" w:rsidRPr="00540E2C">
        <w:rPr>
          <w:rFonts w:eastAsia="Arial" w:cs="Arial"/>
        </w:rPr>
        <w:t>)</w:t>
      </w:r>
      <w:r w:rsidR="00AE1154" w:rsidRPr="00540E2C">
        <w:rPr>
          <w:rFonts w:eastAsia="Arial" w:cs="Arial"/>
        </w:rPr>
        <w:t xml:space="preserve"> and the EU Green Deal</w:t>
      </w:r>
      <w:r w:rsidR="00230BEE" w:rsidRPr="00540E2C">
        <w:rPr>
          <w:rFonts w:eastAsia="Arial" w:cs="Arial"/>
        </w:rPr>
        <w:t xml:space="preserve"> given the c</w:t>
      </w:r>
      <w:r w:rsidR="00AE1154" w:rsidRPr="00540E2C">
        <w:rPr>
          <w:rFonts w:eastAsia="Arial" w:cs="Arial"/>
        </w:rPr>
        <w:t>ompanies failing to comply with IED requirements face significant additional costs under CBAM. The project provides regulatory impact assessments, analytical support, and expert assistance for drafting key legal documents essential for IED implementation.</w:t>
      </w:r>
    </w:p>
    <w:p w14:paraId="163DC326" w14:textId="0A750644" w:rsidR="001E7E64" w:rsidRDefault="00021455" w:rsidP="001E7E64">
      <w:pPr>
        <w:jc w:val="both"/>
      </w:pPr>
      <w:r w:rsidRPr="00021455">
        <w:t>Despite the significant progress achieved in establishing an integrated permitting framework for large industrial installations, several regulatory and implementation challenges remain</w:t>
      </w:r>
      <w:r w:rsidR="004F11A5">
        <w:t>.</w:t>
      </w:r>
      <w:r w:rsidR="00B26F7E">
        <w:t xml:space="preserve"> </w:t>
      </w:r>
      <w:r w:rsidR="004F11A5" w:rsidRPr="001D7D7C">
        <w:rPr>
          <w:rFonts w:eastAsia="Arial" w:cs="Arial"/>
        </w:rPr>
        <w:t xml:space="preserve">First, </w:t>
      </w:r>
      <w:r w:rsidR="001E7E64" w:rsidRPr="001D7D7C">
        <w:t>the European Union has adopted substantial amendments to Directive 2010/75/EU on Industrial Emissions</w:t>
      </w:r>
      <w:r w:rsidR="00E67025" w:rsidRPr="001D7D7C">
        <w:t xml:space="preserve"> </w:t>
      </w:r>
      <w:r w:rsidR="001E7E64" w:rsidRPr="001D7D7C">
        <w:t>through Directive 2024/1785</w:t>
      </w:r>
      <w:r w:rsidR="00AC230A" w:rsidRPr="001D7D7C">
        <w:t>/EU</w:t>
      </w:r>
      <w:r w:rsidR="001E7E64" w:rsidRPr="001D7D7C">
        <w:t>, resulting in the revised Industrial and Livestock Rearing Emissions Directive (Directive 2010/75/EU, as amended by Directive (EU) 2024/1785) (IED 2.0). These amendments introduce new concepts, strengthened environmental performance requirements, enhanced transparency and public access provisions, updated permitting procedures, additi</w:t>
      </w:r>
      <w:r w:rsidR="001E7E64" w:rsidRPr="00BF2825">
        <w:t>onal sector-specific obligations, and expanded digital reporting requirements. To maintain alignment with the EU acquis and support accession negotiations, Ukraine must assess the implications of these changes and identify the legislative and institutional measures required for their implementation.</w:t>
      </w:r>
    </w:p>
    <w:p w14:paraId="1A0A06D5" w14:textId="04BC7D3D" w:rsidR="00BF2825" w:rsidRPr="001E7E64" w:rsidRDefault="0046374F" w:rsidP="00C439ED">
      <w:pPr>
        <w:jc w:val="both"/>
        <w:rPr>
          <w:rFonts w:eastAsia="Arial" w:cs="Arial"/>
        </w:rPr>
      </w:pPr>
      <w:r w:rsidRPr="0046374F">
        <w:t xml:space="preserve">Second, </w:t>
      </w:r>
      <w:r w:rsidR="001E7E64">
        <w:rPr>
          <w:rFonts w:eastAsia="Arial" w:cs="Arial"/>
        </w:rPr>
        <w:t xml:space="preserve">a significant regulatory gap remains for enterprises outside the scope of integrated permitting requirements — particularly </w:t>
      </w:r>
      <w:r w:rsidR="001E7E64" w:rsidRPr="001B6882">
        <w:rPr>
          <w:rFonts w:eastAsia="Arial" w:cs="Arial"/>
        </w:rPr>
        <w:t>small and medium-sized enterprises (SMEs)</w:t>
      </w:r>
      <w:r w:rsidR="001E7E64">
        <w:rPr>
          <w:rFonts w:eastAsia="Arial" w:cs="Arial"/>
        </w:rPr>
        <w:t xml:space="preserve"> classified under Ukrainian legislation as Group II and Group III operators. These enterprises represent a substantial share of Ukraine's industrial base, contributing considerably to overall environmental emissions. The absence of a coherent, simplified, and legally enforceable permitting framework for these operators creates fragmentation across sector-specific </w:t>
      </w:r>
      <w:r w:rsidR="00CD2B31">
        <w:rPr>
          <w:rFonts w:eastAsia="Arial" w:cs="Arial"/>
        </w:rPr>
        <w:t>procedure</w:t>
      </w:r>
      <w:r w:rsidR="001E7E64">
        <w:rPr>
          <w:rFonts w:eastAsia="Arial" w:cs="Arial"/>
        </w:rPr>
        <w:t xml:space="preserve">s and limits the overall effectiveness of environmental governance. To address this, the MEEA seeks development of a </w:t>
      </w:r>
      <w:r w:rsidR="00717F56" w:rsidRPr="001B6882">
        <w:rPr>
          <w:rFonts w:eastAsia="Arial" w:cs="Arial"/>
        </w:rPr>
        <w:t>U</w:t>
      </w:r>
      <w:r w:rsidR="001E7E64" w:rsidRPr="001B6882">
        <w:rPr>
          <w:rFonts w:eastAsia="Arial" w:cs="Arial"/>
        </w:rPr>
        <w:t xml:space="preserve">nified </w:t>
      </w:r>
      <w:r w:rsidR="00717F56" w:rsidRPr="001B6882">
        <w:rPr>
          <w:rFonts w:eastAsia="Arial" w:cs="Arial"/>
        </w:rPr>
        <w:t>E</w:t>
      </w:r>
      <w:r w:rsidR="00A62F3C" w:rsidRPr="001B6882">
        <w:rPr>
          <w:rFonts w:eastAsia="Arial" w:cs="Arial"/>
        </w:rPr>
        <w:t xml:space="preserve">nvironmental </w:t>
      </w:r>
      <w:r w:rsidR="00717F56" w:rsidRPr="001B6882">
        <w:rPr>
          <w:rFonts w:eastAsia="Arial" w:cs="Arial"/>
        </w:rPr>
        <w:t>P</w:t>
      </w:r>
      <w:r w:rsidR="001E7E64" w:rsidRPr="001B6882">
        <w:rPr>
          <w:rFonts w:eastAsia="Arial" w:cs="Arial"/>
        </w:rPr>
        <w:t>ermit</w:t>
      </w:r>
      <w:r w:rsidR="00F86B55" w:rsidRPr="001B6882">
        <w:rPr>
          <w:rFonts w:eastAsia="Arial" w:cs="Arial"/>
        </w:rPr>
        <w:t>ting</w:t>
      </w:r>
      <w:r w:rsidR="00A62F3C" w:rsidRPr="001B6882">
        <w:rPr>
          <w:rFonts w:eastAsia="Arial" w:cs="Arial"/>
        </w:rPr>
        <w:t xml:space="preserve"> </w:t>
      </w:r>
      <w:r w:rsidR="001E7E64" w:rsidRPr="001B6882">
        <w:rPr>
          <w:rFonts w:eastAsia="Arial" w:cs="Arial"/>
        </w:rPr>
        <w:t>(U</w:t>
      </w:r>
      <w:r w:rsidR="00A62F3C" w:rsidRPr="001B6882">
        <w:rPr>
          <w:rFonts w:eastAsia="Arial" w:cs="Arial"/>
        </w:rPr>
        <w:t>EP</w:t>
      </w:r>
      <w:r w:rsidR="001E7E64" w:rsidRPr="001B6882">
        <w:rPr>
          <w:rFonts w:eastAsia="Arial" w:cs="Arial"/>
        </w:rPr>
        <w:t>)</w:t>
      </w:r>
      <w:r w:rsidR="001E7E64" w:rsidRPr="00C808A1">
        <w:rPr>
          <w:rFonts w:eastAsia="Arial" w:cs="Arial"/>
        </w:rPr>
        <w:t xml:space="preserve"> c</w:t>
      </w:r>
      <w:r w:rsidR="001E7E64">
        <w:rPr>
          <w:rFonts w:eastAsia="Arial" w:cs="Arial"/>
        </w:rPr>
        <w:t xml:space="preserve">omplementing the integrated permitting </w:t>
      </w:r>
      <w:r w:rsidR="002E570A">
        <w:rPr>
          <w:rFonts w:eastAsia="Arial" w:cs="Arial"/>
        </w:rPr>
        <w:t>system</w:t>
      </w:r>
      <w:r w:rsidR="001E7E64">
        <w:rPr>
          <w:rFonts w:eastAsia="Arial" w:cs="Arial"/>
        </w:rPr>
        <w:t>.</w:t>
      </w:r>
    </w:p>
    <w:p w14:paraId="2D827102" w14:textId="7CB9F36D" w:rsidR="00F0783D" w:rsidRPr="00C439ED" w:rsidRDefault="00021455" w:rsidP="00C439ED">
      <w:pPr>
        <w:jc w:val="both"/>
      </w:pPr>
      <w:r w:rsidRPr="00021455">
        <w:lastRenderedPageBreak/>
        <w:t>Addressing these challenges requires highly specialized legal, regulatory, and policy expertise combining knowledge of Ukrainian environmental legislation, EU environmental acquis, legislative drafting processes, industrial permitting systems, and stakeholder consultation mechanisms</w:t>
      </w:r>
      <w:r w:rsidR="00893DFF">
        <w:t xml:space="preserve">. </w:t>
      </w:r>
      <w:r w:rsidRPr="00021455">
        <w:t xml:space="preserve">Given the strong interconnection between the development of the </w:t>
      </w:r>
      <w:r w:rsidR="00893DFF">
        <w:t>U</w:t>
      </w:r>
      <w:r w:rsidR="00E53B92">
        <w:t>EP</w:t>
      </w:r>
      <w:r w:rsidRPr="00021455">
        <w:t xml:space="preserve"> and continued approximation to the </w:t>
      </w:r>
      <w:r w:rsidR="006B54B9" w:rsidRPr="006B54B9">
        <w:t>I</w:t>
      </w:r>
      <w:r w:rsidR="00893DFF" w:rsidRPr="006B54B9">
        <w:t>ED 2.0</w:t>
      </w:r>
      <w:r w:rsidRPr="00021455">
        <w:t xml:space="preserve">, the BAT for Ukraine and PAABS projects have agreed to implement a joint expert assignment. The assignment will provide coordinated </w:t>
      </w:r>
      <w:r w:rsidR="00A96FF1" w:rsidRPr="00A96FF1">
        <w:t>expert legal and regulatory advisory support</w:t>
      </w:r>
      <w:r w:rsidRPr="00021455">
        <w:t xml:space="preserve"> to the MEEA, ensure consistency across reform initiatives, avoid duplication of efforts, and support the development of a coherent and future-oriented environmental regulatory framework aligned with Ukraine's EU accession objectives.</w:t>
      </w:r>
    </w:p>
    <w:p w14:paraId="2FAA2518" w14:textId="773483E0" w:rsidR="00E35F1E" w:rsidRDefault="008F0375" w:rsidP="00787D4E">
      <w:pPr>
        <w:pStyle w:val="ListParagraph"/>
        <w:numPr>
          <w:ilvl w:val="0"/>
          <w:numId w:val="3"/>
        </w:numPr>
        <w:tabs>
          <w:tab w:val="left" w:pos="284"/>
        </w:tabs>
        <w:ind w:left="0" w:firstLine="0"/>
        <w:jc w:val="both"/>
        <w:rPr>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A460FE">
        <w:rPr>
          <w:b/>
        </w:rPr>
        <w:t>Tasks to be performed by the contractor</w:t>
      </w:r>
      <w:bookmarkEnd w:id="10"/>
      <w:bookmarkEnd w:id="11"/>
      <w:bookmarkEnd w:id="12"/>
      <w:bookmarkEnd w:id="13"/>
      <w:bookmarkEnd w:id="14"/>
      <w:bookmarkEnd w:id="15"/>
      <w:bookmarkEnd w:id="16"/>
      <w:bookmarkEnd w:id="17"/>
      <w:bookmarkEnd w:id="18"/>
      <w:bookmarkEnd w:id="19"/>
    </w:p>
    <w:p w14:paraId="2429A3F3" w14:textId="77777777" w:rsidR="00C439ED" w:rsidRDefault="00C439ED" w:rsidP="00C439ED">
      <w:pPr>
        <w:pStyle w:val="ListParagraph"/>
        <w:tabs>
          <w:tab w:val="left" w:pos="284"/>
        </w:tabs>
        <w:ind w:left="0"/>
        <w:jc w:val="both"/>
        <w:rPr>
          <w:b/>
        </w:rPr>
      </w:pPr>
    </w:p>
    <w:p w14:paraId="39684B18" w14:textId="5C1C41ED" w:rsidR="00C808A1" w:rsidRDefault="009A710A" w:rsidP="00C439ED">
      <w:pPr>
        <w:pStyle w:val="ListParagraph"/>
        <w:tabs>
          <w:tab w:val="left" w:pos="284"/>
        </w:tabs>
        <w:ind w:left="0"/>
        <w:jc w:val="both"/>
        <w:rPr>
          <w:bCs/>
        </w:rPr>
      </w:pPr>
      <w:r w:rsidRPr="009A710A">
        <w:rPr>
          <w:bCs/>
        </w:rPr>
        <w:t xml:space="preserve">The Contractor shall provide expert legal and regulatory advisory support to assist the MEEA and GIZ with the development of legislative </w:t>
      </w:r>
      <w:r w:rsidR="004B3560">
        <w:rPr>
          <w:bCs/>
        </w:rPr>
        <w:t>framework</w:t>
      </w:r>
      <w:r w:rsidRPr="009A710A">
        <w:rPr>
          <w:bCs/>
        </w:rPr>
        <w:t xml:space="preserve">, implementation planning, stakeholder consultations, and negotiation support related to two parallel reform tracks: </w:t>
      </w:r>
      <w:r w:rsidR="00C808A1">
        <w:rPr>
          <w:bCs/>
        </w:rPr>
        <w:t>(1) a</w:t>
      </w:r>
      <w:r w:rsidR="00C808A1" w:rsidRPr="00C808A1">
        <w:rPr>
          <w:bCs/>
        </w:rPr>
        <w:t>pproximation of Ukrainian legislation on integrated permitting with IED 2.0 provisions</w:t>
      </w:r>
      <w:r w:rsidR="00C808A1">
        <w:rPr>
          <w:bCs/>
        </w:rPr>
        <w:t xml:space="preserve">, (2) </w:t>
      </w:r>
      <w:r w:rsidR="0019001A">
        <w:rPr>
          <w:bCs/>
        </w:rPr>
        <w:t>d</w:t>
      </w:r>
      <w:r w:rsidR="0019001A" w:rsidRPr="0019001A">
        <w:rPr>
          <w:bCs/>
        </w:rPr>
        <w:t>evelopment of legislative framework for Unified Environmental Permitting</w:t>
      </w:r>
    </w:p>
    <w:p w14:paraId="22C0EF02" w14:textId="77777777" w:rsidR="00C439ED" w:rsidRDefault="00C439ED" w:rsidP="00C439ED">
      <w:pPr>
        <w:pStyle w:val="ListParagraph"/>
        <w:tabs>
          <w:tab w:val="left" w:pos="284"/>
        </w:tabs>
        <w:ind w:left="0"/>
        <w:jc w:val="both"/>
        <w:rPr>
          <w:b/>
        </w:rPr>
      </w:pPr>
    </w:p>
    <w:p w14:paraId="7E3F01C5" w14:textId="362F531B" w:rsidR="00977254" w:rsidRPr="00A66046" w:rsidRDefault="00977254" w:rsidP="00787D4E">
      <w:pPr>
        <w:pStyle w:val="ListParagraph"/>
        <w:numPr>
          <w:ilvl w:val="1"/>
          <w:numId w:val="3"/>
        </w:numPr>
        <w:tabs>
          <w:tab w:val="left" w:pos="567"/>
        </w:tabs>
        <w:ind w:left="284" w:firstLine="0"/>
        <w:jc w:val="both"/>
        <w:rPr>
          <w:b/>
          <w:lang w:val="en-US"/>
        </w:rPr>
      </w:pPr>
      <w:r>
        <w:rPr>
          <w:b/>
          <w:lang w:val="en-US"/>
        </w:rPr>
        <w:t>T</w:t>
      </w:r>
      <w:r w:rsidR="00984404">
        <w:rPr>
          <w:b/>
          <w:lang w:val="en-US"/>
        </w:rPr>
        <w:t>asks</w:t>
      </w:r>
    </w:p>
    <w:p w14:paraId="324ADEA5" w14:textId="501AE3C8" w:rsidR="00980CBC" w:rsidRDefault="00ED7487" w:rsidP="00127D3B">
      <w:pPr>
        <w:jc w:val="both"/>
      </w:pPr>
      <w:r>
        <w:t xml:space="preserve">The contractor is responsible for providing the following </w:t>
      </w:r>
      <w:r w:rsidR="00717B04">
        <w:t>service</w:t>
      </w:r>
      <w:r w:rsidR="00AA6A0E">
        <w:t>s</w:t>
      </w:r>
      <w:r w:rsidRPr="00C439ED">
        <w:t>:</w:t>
      </w:r>
    </w:p>
    <w:p w14:paraId="5D16A9E8" w14:textId="233373CF" w:rsidR="006B3120" w:rsidRPr="00144BE7" w:rsidRDefault="00717B04" w:rsidP="00BB48A8">
      <w:pPr>
        <w:jc w:val="both"/>
      </w:pPr>
      <w:r>
        <w:rPr>
          <w:b/>
          <w:bCs/>
        </w:rPr>
        <w:t xml:space="preserve">Task </w:t>
      </w:r>
      <w:r w:rsidR="00424097" w:rsidRPr="00AA6A0E">
        <w:rPr>
          <w:b/>
          <w:bCs/>
        </w:rPr>
        <w:t>1</w:t>
      </w:r>
      <w:r w:rsidR="00424097">
        <w:t>.</w:t>
      </w:r>
      <w:r>
        <w:t xml:space="preserve"> P</w:t>
      </w:r>
      <w:r w:rsidR="003D2D3C">
        <w:t>rovide</w:t>
      </w:r>
      <w:r w:rsidR="00770B93">
        <w:t xml:space="preserve"> expert legal and regulatory advisory support for the alignment of Ukrainian legislation</w:t>
      </w:r>
      <w:r w:rsidR="00144BE7">
        <w:t xml:space="preserve"> </w:t>
      </w:r>
      <w:r w:rsidR="006B3120" w:rsidRPr="006B3120">
        <w:rPr>
          <w:lang w:val="uk-UA"/>
        </w:rPr>
        <w:t>with the Industrial and Livestock Rearing Emissions Directive (Directive 2010/75/EU, as amended by Directive (EU) 2024/1785) (IED 2.0), including:</w:t>
      </w:r>
    </w:p>
    <w:p w14:paraId="4981104F" w14:textId="2A3156B5" w:rsidR="006B3120" w:rsidRPr="00BB48A8" w:rsidRDefault="006B3120" w:rsidP="00787D4E">
      <w:pPr>
        <w:pStyle w:val="ListParagraph"/>
        <w:numPr>
          <w:ilvl w:val="0"/>
          <w:numId w:val="7"/>
        </w:numPr>
        <w:jc w:val="both"/>
        <w:rPr>
          <w:lang w:val="uk-UA"/>
        </w:rPr>
      </w:pPr>
      <w:r w:rsidRPr="00BB48A8">
        <w:rPr>
          <w:lang w:val="uk-UA"/>
        </w:rPr>
        <w:t xml:space="preserve">Assessment of legislative gaps between Ukrainian legislation and IED 2.0 requirements concerning the integrated permitting </w:t>
      </w:r>
      <w:r w:rsidR="0072413F" w:rsidRPr="00BB48A8">
        <w:rPr>
          <w:lang w:val="en-US"/>
        </w:rPr>
        <w:t>procedure.</w:t>
      </w:r>
    </w:p>
    <w:p w14:paraId="775B772B" w14:textId="15FE0B3B" w:rsidR="006B3120" w:rsidRPr="00BB48A8" w:rsidRDefault="006B3120" w:rsidP="00787D4E">
      <w:pPr>
        <w:pStyle w:val="ListParagraph"/>
        <w:numPr>
          <w:ilvl w:val="0"/>
          <w:numId w:val="7"/>
        </w:numPr>
        <w:jc w:val="both"/>
        <w:rPr>
          <w:lang w:val="uk-UA"/>
        </w:rPr>
      </w:pPr>
      <w:r w:rsidRPr="00BB48A8">
        <w:rPr>
          <w:lang w:val="uk-UA"/>
        </w:rPr>
        <w:t>Development of a legislative approximation roadmap for transposition of IED 2.0 provisions</w:t>
      </w:r>
      <w:r w:rsidR="00B06046">
        <w:rPr>
          <w:lang w:val="en-US"/>
        </w:rPr>
        <w:t xml:space="preserve"> related to </w:t>
      </w:r>
      <w:r w:rsidR="00B06046" w:rsidRPr="00BB48A8">
        <w:rPr>
          <w:lang w:val="uk-UA"/>
        </w:rPr>
        <w:t xml:space="preserve">the integrated permitting </w:t>
      </w:r>
      <w:r w:rsidR="00B06046" w:rsidRPr="00BB48A8">
        <w:rPr>
          <w:lang w:val="en-US"/>
        </w:rPr>
        <w:t>procedure</w:t>
      </w:r>
      <w:r w:rsidRPr="00BB48A8">
        <w:rPr>
          <w:lang w:val="uk-UA"/>
        </w:rPr>
        <w:t>.</w:t>
      </w:r>
    </w:p>
    <w:p w14:paraId="0AF7AFF9" w14:textId="362D043C" w:rsidR="006B3120" w:rsidRPr="00BB48A8" w:rsidRDefault="006B3120" w:rsidP="00787D4E">
      <w:pPr>
        <w:pStyle w:val="ListParagraph"/>
        <w:numPr>
          <w:ilvl w:val="0"/>
          <w:numId w:val="7"/>
        </w:numPr>
        <w:jc w:val="both"/>
        <w:rPr>
          <w:lang w:val="uk-UA"/>
        </w:rPr>
      </w:pPr>
      <w:r w:rsidRPr="00BB48A8">
        <w:rPr>
          <w:lang w:val="uk-UA"/>
        </w:rPr>
        <w:t>Drafting of amendments to primary legislation required for approximation to IED 2.0</w:t>
      </w:r>
      <w:r w:rsidR="00B06046">
        <w:rPr>
          <w:lang w:val="en-US"/>
        </w:rPr>
        <w:t xml:space="preserve"> related to </w:t>
      </w:r>
      <w:r w:rsidR="00B06046" w:rsidRPr="00BB48A8">
        <w:rPr>
          <w:lang w:val="uk-UA"/>
        </w:rPr>
        <w:t xml:space="preserve">the integrated permitting </w:t>
      </w:r>
      <w:r w:rsidR="00B06046" w:rsidRPr="00BB48A8">
        <w:rPr>
          <w:lang w:val="en-US"/>
        </w:rPr>
        <w:t>procedure</w:t>
      </w:r>
      <w:r w:rsidR="00427490">
        <w:rPr>
          <w:lang w:val="uk-UA"/>
        </w:rPr>
        <w:t>.</w:t>
      </w:r>
    </w:p>
    <w:p w14:paraId="5B26A6F7" w14:textId="77777777" w:rsidR="006B3120" w:rsidRPr="00BB48A8" w:rsidRDefault="006B3120" w:rsidP="00787D4E">
      <w:pPr>
        <w:pStyle w:val="ListParagraph"/>
        <w:numPr>
          <w:ilvl w:val="0"/>
          <w:numId w:val="7"/>
        </w:numPr>
        <w:jc w:val="both"/>
        <w:rPr>
          <w:lang w:val="uk-UA"/>
        </w:rPr>
      </w:pPr>
      <w:r w:rsidRPr="00BB48A8">
        <w:rPr>
          <w:lang w:val="uk-UA"/>
        </w:rPr>
        <w:t>Legal advisory and negotiation support during governmental and parliamentary review of draft legislative amendments.</w:t>
      </w:r>
    </w:p>
    <w:p w14:paraId="74E044D1" w14:textId="2274DB62" w:rsidR="006B3120" w:rsidRPr="00BB48A8" w:rsidRDefault="006B3120" w:rsidP="00787D4E">
      <w:pPr>
        <w:pStyle w:val="ListParagraph"/>
        <w:numPr>
          <w:ilvl w:val="0"/>
          <w:numId w:val="7"/>
        </w:numPr>
        <w:jc w:val="both"/>
        <w:rPr>
          <w:lang w:val="uk-UA"/>
        </w:rPr>
      </w:pPr>
      <w:r w:rsidRPr="00BB48A8">
        <w:rPr>
          <w:lang w:val="uk-UA"/>
        </w:rPr>
        <w:t>Drafting of secondary legislation required for implementation of IED 2.0 provisions</w:t>
      </w:r>
      <w:r w:rsidR="00B06046">
        <w:rPr>
          <w:lang w:val="en-US"/>
        </w:rPr>
        <w:t xml:space="preserve"> related to </w:t>
      </w:r>
      <w:r w:rsidR="00B06046" w:rsidRPr="00BB48A8">
        <w:rPr>
          <w:lang w:val="uk-UA"/>
        </w:rPr>
        <w:t xml:space="preserve">the integrated permitting </w:t>
      </w:r>
      <w:r w:rsidR="00B06046" w:rsidRPr="00BB48A8">
        <w:rPr>
          <w:lang w:val="en-US"/>
        </w:rPr>
        <w:t>procedure</w:t>
      </w:r>
      <w:r w:rsidRPr="00BB48A8">
        <w:rPr>
          <w:lang w:val="uk-UA"/>
        </w:rPr>
        <w:t>.</w:t>
      </w:r>
    </w:p>
    <w:p w14:paraId="5ABD0620" w14:textId="77777777" w:rsidR="006B3120" w:rsidRPr="00BB48A8" w:rsidRDefault="006B3120" w:rsidP="00787D4E">
      <w:pPr>
        <w:pStyle w:val="ListParagraph"/>
        <w:numPr>
          <w:ilvl w:val="0"/>
          <w:numId w:val="7"/>
        </w:numPr>
        <w:jc w:val="both"/>
        <w:rPr>
          <w:lang w:val="uk-UA"/>
        </w:rPr>
      </w:pPr>
      <w:r w:rsidRPr="00BB48A8">
        <w:rPr>
          <w:lang w:val="uk-UA"/>
        </w:rPr>
        <w:t>Revision and finalization of secondary legislation and implementation measures following consultations and legislative review processes.</w:t>
      </w:r>
    </w:p>
    <w:p w14:paraId="2E44C6C7" w14:textId="0E04C7EF" w:rsidR="006B3120" w:rsidRDefault="00717B04" w:rsidP="00A8549A">
      <w:pPr>
        <w:jc w:val="both"/>
      </w:pPr>
      <w:r>
        <w:rPr>
          <w:b/>
          <w:bCs/>
        </w:rPr>
        <w:t>Task</w:t>
      </w:r>
      <w:r w:rsidR="00AA6A0E" w:rsidRPr="00AA6A0E">
        <w:rPr>
          <w:b/>
          <w:bCs/>
        </w:rPr>
        <w:t xml:space="preserve"> 2</w:t>
      </w:r>
      <w:r w:rsidR="008B7E84">
        <w:t xml:space="preserve">. </w:t>
      </w:r>
      <w:r>
        <w:t>P</w:t>
      </w:r>
      <w:r w:rsidR="003D2D3C">
        <w:t xml:space="preserve">rovide </w:t>
      </w:r>
      <w:r w:rsidR="008B7E84">
        <w:t xml:space="preserve">expert legal and regulatory advisory support to develop </w:t>
      </w:r>
      <w:r w:rsidR="00322DC6">
        <w:t>a</w:t>
      </w:r>
      <w:r w:rsidR="00156A9F">
        <w:t xml:space="preserve"> unified environmental permitting framework for SMEs </w:t>
      </w:r>
      <w:r w:rsidR="00A8549A" w:rsidRPr="00A8549A">
        <w:t>outside the scope of integrated permits and IED-regulated activities</w:t>
      </w:r>
      <w:r w:rsidR="00A8549A">
        <w:t>, including:</w:t>
      </w:r>
    </w:p>
    <w:p w14:paraId="56F1496B" w14:textId="51B124E2" w:rsidR="008B7E84" w:rsidRPr="0058241D" w:rsidRDefault="008B7E84" w:rsidP="00787D4E">
      <w:pPr>
        <w:pStyle w:val="ListParagraph"/>
        <w:numPr>
          <w:ilvl w:val="0"/>
          <w:numId w:val="8"/>
        </w:numPr>
        <w:jc w:val="both"/>
        <w:rPr>
          <w:lang w:val="uk-UA"/>
        </w:rPr>
      </w:pPr>
      <w:r w:rsidRPr="0058241D">
        <w:rPr>
          <w:lang w:val="uk-UA"/>
        </w:rPr>
        <w:t xml:space="preserve">Legal </w:t>
      </w:r>
      <w:r w:rsidR="00E9411F" w:rsidRPr="0058241D">
        <w:rPr>
          <w:lang w:val="en-US"/>
        </w:rPr>
        <w:t>backup</w:t>
      </w:r>
      <w:r w:rsidRPr="0058241D">
        <w:rPr>
          <w:lang w:val="uk-UA"/>
        </w:rPr>
        <w:t xml:space="preserve"> for amendments to the Concept and Operational Plan </w:t>
      </w:r>
      <w:r w:rsidR="0018592C">
        <w:rPr>
          <w:lang w:val="en-US"/>
        </w:rPr>
        <w:t xml:space="preserve">for the implementation of the state policy </w:t>
      </w:r>
      <w:r w:rsidR="00B126FD">
        <w:rPr>
          <w:lang w:val="en-US"/>
        </w:rPr>
        <w:t>of</w:t>
      </w:r>
      <w:r w:rsidR="00B126FD" w:rsidRPr="0058241D">
        <w:rPr>
          <w:lang w:val="en-US"/>
        </w:rPr>
        <w:t xml:space="preserve"> Integrated</w:t>
      </w:r>
      <w:r w:rsidR="00461A87" w:rsidRPr="0058241D">
        <w:rPr>
          <w:lang w:val="en-US"/>
        </w:rPr>
        <w:t xml:space="preserve"> Pollution Prevention and Control (IPPC) </w:t>
      </w:r>
      <w:r w:rsidRPr="0058241D">
        <w:rPr>
          <w:lang w:val="uk-UA"/>
        </w:rPr>
        <w:t xml:space="preserve">to accommodate the </w:t>
      </w:r>
      <w:r w:rsidRPr="0019001A">
        <w:rPr>
          <w:lang w:val="uk-UA"/>
        </w:rPr>
        <w:t xml:space="preserve">Unified Environmental Permitting </w:t>
      </w:r>
      <w:r w:rsidR="00A42DF5" w:rsidRPr="0058241D">
        <w:rPr>
          <w:lang w:val="en-US"/>
        </w:rPr>
        <w:t xml:space="preserve">into the existing </w:t>
      </w:r>
      <w:r w:rsidR="00DB7479" w:rsidRPr="0058241D">
        <w:rPr>
          <w:lang w:val="en-US"/>
        </w:rPr>
        <w:t xml:space="preserve">industrial emission reform frame </w:t>
      </w:r>
      <w:r w:rsidRPr="0058241D">
        <w:rPr>
          <w:lang w:val="uk-UA"/>
        </w:rPr>
        <w:t>and distinguish it from registration procedures under environmental legislation.</w:t>
      </w:r>
    </w:p>
    <w:p w14:paraId="019A7653" w14:textId="77777777" w:rsidR="008B7E84" w:rsidRPr="0058241D" w:rsidRDefault="008B7E84" w:rsidP="00787D4E">
      <w:pPr>
        <w:pStyle w:val="ListParagraph"/>
        <w:numPr>
          <w:ilvl w:val="0"/>
          <w:numId w:val="8"/>
        </w:numPr>
        <w:jc w:val="both"/>
        <w:rPr>
          <w:lang w:val="uk-UA"/>
        </w:rPr>
      </w:pPr>
      <w:r w:rsidRPr="0058241D">
        <w:rPr>
          <w:lang w:val="uk-UA"/>
        </w:rPr>
        <w:t xml:space="preserve">Development of a legislative roadmap for introducing the </w:t>
      </w:r>
      <w:r w:rsidRPr="0019001A">
        <w:rPr>
          <w:lang w:val="uk-UA"/>
        </w:rPr>
        <w:t>UEP</w:t>
      </w:r>
      <w:r w:rsidRPr="0058241D">
        <w:rPr>
          <w:lang w:val="uk-UA"/>
        </w:rPr>
        <w:t xml:space="preserve"> into environmental permitting legislation.</w:t>
      </w:r>
    </w:p>
    <w:p w14:paraId="1DBA0993" w14:textId="59DEBACD" w:rsidR="008B7E84" w:rsidRPr="0058241D" w:rsidRDefault="008B7E84" w:rsidP="00787D4E">
      <w:pPr>
        <w:pStyle w:val="ListParagraph"/>
        <w:numPr>
          <w:ilvl w:val="0"/>
          <w:numId w:val="8"/>
        </w:numPr>
        <w:jc w:val="both"/>
        <w:rPr>
          <w:lang w:val="uk-UA"/>
        </w:rPr>
      </w:pPr>
      <w:r w:rsidRPr="0058241D">
        <w:rPr>
          <w:lang w:val="uk-UA"/>
        </w:rPr>
        <w:t>Drafting of amendments to primary legislation introduc</w:t>
      </w:r>
      <w:proofErr w:type="spellStart"/>
      <w:r w:rsidR="0018592C">
        <w:rPr>
          <w:lang w:val="en-US"/>
        </w:rPr>
        <w:t>ing</w:t>
      </w:r>
      <w:proofErr w:type="spellEnd"/>
      <w:r w:rsidRPr="0058241D">
        <w:rPr>
          <w:lang w:val="uk-UA"/>
        </w:rPr>
        <w:t>t</w:t>
      </w:r>
      <w:r w:rsidR="0018592C">
        <w:rPr>
          <w:lang w:val="en-US"/>
        </w:rPr>
        <w:t xml:space="preserve"> </w:t>
      </w:r>
      <w:r w:rsidR="00B126FD">
        <w:rPr>
          <w:lang w:val="en-US"/>
        </w:rPr>
        <w:t>t</w:t>
      </w:r>
      <w:r w:rsidRPr="0058241D">
        <w:rPr>
          <w:lang w:val="uk-UA"/>
        </w:rPr>
        <w:t>he UEP.</w:t>
      </w:r>
    </w:p>
    <w:p w14:paraId="050E0175" w14:textId="77777777" w:rsidR="008B7E84" w:rsidRPr="0058241D" w:rsidRDefault="008B7E84" w:rsidP="00787D4E">
      <w:pPr>
        <w:pStyle w:val="ListParagraph"/>
        <w:numPr>
          <w:ilvl w:val="0"/>
          <w:numId w:val="8"/>
        </w:numPr>
        <w:jc w:val="both"/>
        <w:rPr>
          <w:lang w:val="uk-UA"/>
        </w:rPr>
      </w:pPr>
      <w:r w:rsidRPr="0058241D">
        <w:rPr>
          <w:lang w:val="uk-UA"/>
        </w:rPr>
        <w:t>Legal advisory and negotiation support during governmental and parliamentary review of draft legislative amendments.</w:t>
      </w:r>
    </w:p>
    <w:p w14:paraId="055A9533" w14:textId="77777777" w:rsidR="008B7E84" w:rsidRPr="0058241D" w:rsidRDefault="008B7E84" w:rsidP="00787D4E">
      <w:pPr>
        <w:pStyle w:val="ListParagraph"/>
        <w:numPr>
          <w:ilvl w:val="0"/>
          <w:numId w:val="8"/>
        </w:numPr>
        <w:jc w:val="both"/>
        <w:rPr>
          <w:lang w:val="uk-UA"/>
        </w:rPr>
      </w:pPr>
      <w:r w:rsidRPr="0058241D">
        <w:rPr>
          <w:lang w:val="uk-UA"/>
        </w:rPr>
        <w:t>Drafting of secondary legislation required for implementation of the UEP.</w:t>
      </w:r>
    </w:p>
    <w:p w14:paraId="4E20316A" w14:textId="5D2868C1" w:rsidR="006B3120" w:rsidRPr="0058241D" w:rsidRDefault="008B7E84" w:rsidP="00787D4E">
      <w:pPr>
        <w:pStyle w:val="ListParagraph"/>
        <w:numPr>
          <w:ilvl w:val="0"/>
          <w:numId w:val="8"/>
        </w:numPr>
        <w:jc w:val="both"/>
        <w:rPr>
          <w:lang w:val="uk-UA"/>
        </w:rPr>
      </w:pPr>
      <w:r w:rsidRPr="0058241D">
        <w:rPr>
          <w:lang w:val="uk-UA"/>
        </w:rPr>
        <w:t>Revision and finalization of secondary legislation and implementation measures in line with stakeholder consultations and relevant EU acquis.</w:t>
      </w:r>
    </w:p>
    <w:p w14:paraId="60A95B87" w14:textId="77777777" w:rsidR="00E17DF0" w:rsidRDefault="00E17DF0" w:rsidP="00127D3B">
      <w:pPr>
        <w:pStyle w:val="ZwischenberschriftmitAbstand"/>
        <w:jc w:val="both"/>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lastRenderedPageBreak/>
        <w:t>Certain milestones, as laid out in the table below, are to be achieved during the contract term:</w:t>
      </w:r>
    </w:p>
    <w:tbl>
      <w:tblPr>
        <w:tblStyle w:val="TableGrid"/>
        <w:tblW w:w="0" w:type="auto"/>
        <w:tblInd w:w="-108" w:type="dxa"/>
        <w:tblLook w:val="04A0" w:firstRow="1" w:lastRow="0" w:firstColumn="1" w:lastColumn="0" w:noHBand="0" w:noVBand="1"/>
      </w:tblPr>
      <w:tblGrid>
        <w:gridCol w:w="6629"/>
        <w:gridCol w:w="2693"/>
      </w:tblGrid>
      <w:tr w:rsidR="00087999" w:rsidRPr="00D9788C" w14:paraId="56E757DA" w14:textId="77777777" w:rsidTr="00371A5B">
        <w:tc>
          <w:tcPr>
            <w:tcW w:w="6629" w:type="dxa"/>
          </w:tcPr>
          <w:p w14:paraId="6983AFED" w14:textId="77777777" w:rsidR="00087999" w:rsidRPr="00D9788C" w:rsidRDefault="00087999" w:rsidP="00371A5B">
            <w:pPr>
              <w:spacing w:before="40" w:after="40"/>
              <w:jc w:val="center"/>
              <w:rPr>
                <w:rFonts w:cs="Arial"/>
                <w:b/>
                <w:bCs/>
              </w:rPr>
            </w:pPr>
            <w:r w:rsidRPr="00D9788C">
              <w:rPr>
                <w:rFonts w:cs="Arial"/>
                <w:b/>
              </w:rPr>
              <w:t>Milestones/process steps/partial services</w:t>
            </w:r>
          </w:p>
        </w:tc>
        <w:tc>
          <w:tcPr>
            <w:tcW w:w="2693" w:type="dxa"/>
          </w:tcPr>
          <w:p w14:paraId="7C010949" w14:textId="264047A7" w:rsidR="00087999" w:rsidRPr="00D9788C" w:rsidRDefault="004E2F4F" w:rsidP="00371A5B">
            <w:pPr>
              <w:spacing w:before="40" w:after="40"/>
              <w:jc w:val="center"/>
              <w:rPr>
                <w:rFonts w:cs="Arial"/>
                <w:b/>
                <w:bCs/>
              </w:rPr>
            </w:pPr>
            <w:r w:rsidRPr="00D9788C">
              <w:rPr>
                <w:rFonts w:cs="Arial"/>
                <w:b/>
                <w:bCs/>
              </w:rPr>
              <w:t>Anticipated d</w:t>
            </w:r>
            <w:r w:rsidR="00087999" w:rsidRPr="00D9788C">
              <w:rPr>
                <w:rFonts w:cs="Arial"/>
                <w:b/>
                <w:bCs/>
              </w:rPr>
              <w:t>eadline/place/person responsible</w:t>
            </w:r>
          </w:p>
        </w:tc>
      </w:tr>
      <w:tr w:rsidR="00EC1C06" w:rsidRPr="00D9788C" w14:paraId="23CAD149" w14:textId="77777777" w:rsidTr="00E10154">
        <w:tc>
          <w:tcPr>
            <w:tcW w:w="9322" w:type="dxa"/>
            <w:gridSpan w:val="2"/>
          </w:tcPr>
          <w:p w14:paraId="4ACFDFD5" w14:textId="615E25B8" w:rsidR="00EC1C06" w:rsidRPr="00D9788C" w:rsidRDefault="00AA10F4" w:rsidP="00EC1C06">
            <w:pPr>
              <w:spacing w:before="40" w:after="40"/>
              <w:rPr>
                <w:rFonts w:cs="Arial"/>
                <w:b/>
                <w:bCs/>
              </w:rPr>
            </w:pPr>
            <w:r>
              <w:rPr>
                <w:rFonts w:cs="Arial"/>
                <w:b/>
                <w:bCs/>
              </w:rPr>
              <w:t>Task</w:t>
            </w:r>
            <w:r w:rsidR="003D2D3C">
              <w:rPr>
                <w:rFonts w:cs="Arial"/>
                <w:b/>
                <w:bCs/>
              </w:rPr>
              <w:t xml:space="preserve"> </w:t>
            </w:r>
            <w:r w:rsidR="00EC1C06" w:rsidRPr="00D9788C">
              <w:rPr>
                <w:rFonts w:cs="Arial"/>
                <w:b/>
                <w:bCs/>
              </w:rPr>
              <w:t xml:space="preserve">1. </w:t>
            </w:r>
            <w:r w:rsidR="00782AA1" w:rsidRPr="00782AA1">
              <w:rPr>
                <w:rFonts w:cs="Arial"/>
                <w:b/>
                <w:bCs/>
              </w:rPr>
              <w:t>A</w:t>
            </w:r>
            <w:r w:rsidR="008A7C8A">
              <w:rPr>
                <w:rFonts w:cs="Arial"/>
                <w:b/>
                <w:bCs/>
              </w:rPr>
              <w:t xml:space="preserve">pproximation </w:t>
            </w:r>
            <w:r w:rsidR="00782AA1" w:rsidRPr="00782AA1">
              <w:rPr>
                <w:rFonts w:cs="Arial"/>
                <w:b/>
                <w:bCs/>
              </w:rPr>
              <w:t xml:space="preserve">of Ukrainian legislation </w:t>
            </w:r>
            <w:r w:rsidR="00E005F4">
              <w:rPr>
                <w:rFonts w:cs="Arial"/>
                <w:b/>
                <w:bCs/>
              </w:rPr>
              <w:t xml:space="preserve">on integrated permitting </w:t>
            </w:r>
            <w:r w:rsidR="00782AA1" w:rsidRPr="00782AA1">
              <w:rPr>
                <w:rFonts w:cs="Arial"/>
                <w:b/>
                <w:bCs/>
              </w:rPr>
              <w:t>with IED 2.0</w:t>
            </w:r>
            <w:r w:rsidR="00782AA1">
              <w:rPr>
                <w:rFonts w:cs="Arial"/>
                <w:b/>
                <w:bCs/>
              </w:rPr>
              <w:t xml:space="preserve"> </w:t>
            </w:r>
            <w:r w:rsidR="004C4F01" w:rsidRPr="00D9788C">
              <w:rPr>
                <w:rFonts w:cs="Arial"/>
                <w:b/>
                <w:bCs/>
              </w:rPr>
              <w:t>provisions</w:t>
            </w:r>
          </w:p>
        </w:tc>
      </w:tr>
      <w:tr w:rsidR="00087999" w:rsidRPr="00D9788C" w14:paraId="40565940" w14:textId="77777777" w:rsidTr="00371A5B">
        <w:tc>
          <w:tcPr>
            <w:tcW w:w="6629" w:type="dxa"/>
          </w:tcPr>
          <w:p w14:paraId="6084088B" w14:textId="3C8B7E7B" w:rsidR="00087999" w:rsidRPr="00C63532" w:rsidRDefault="00496F8A" w:rsidP="00496F8A">
            <w:pPr>
              <w:spacing w:before="40" w:after="40"/>
              <w:rPr>
                <w:rFonts w:cs="Arial"/>
              </w:rPr>
            </w:pPr>
            <w:r w:rsidRPr="00C63532">
              <w:rPr>
                <w:rFonts w:cs="Arial"/>
              </w:rPr>
              <w:t xml:space="preserve">1.1 </w:t>
            </w:r>
            <w:r w:rsidR="00833129" w:rsidRPr="00C63532">
              <w:rPr>
                <w:rFonts w:cs="Arial"/>
              </w:rPr>
              <w:t xml:space="preserve">Gap assessment of Ukrainian legislation against IED 2.0 </w:t>
            </w:r>
            <w:r w:rsidR="009E59F4" w:rsidRPr="00C63532">
              <w:rPr>
                <w:rFonts w:cs="Arial"/>
              </w:rPr>
              <w:t>and legislative approximation roadmap for transposition of amend</w:t>
            </w:r>
            <w:r w:rsidR="00C63532" w:rsidRPr="00C63532">
              <w:rPr>
                <w:rFonts w:cs="Arial"/>
              </w:rPr>
              <w:t xml:space="preserve">ed IED 2.0 provisions </w:t>
            </w:r>
            <w:r w:rsidR="009E59F4" w:rsidRPr="00C63532">
              <w:rPr>
                <w:rFonts w:cs="Arial"/>
              </w:rPr>
              <w:t xml:space="preserve">prepared </w:t>
            </w:r>
            <w:r w:rsidR="00833129" w:rsidRPr="00C63532">
              <w:rPr>
                <w:rFonts w:cs="Arial"/>
              </w:rPr>
              <w:t>and submitted to GIZ</w:t>
            </w:r>
            <w:r w:rsidR="0072085D" w:rsidRPr="00C63532">
              <w:rPr>
                <w:rFonts w:cs="Arial"/>
              </w:rPr>
              <w:t xml:space="preserve"> </w:t>
            </w:r>
            <w:r w:rsidR="00833129" w:rsidRPr="00C63532">
              <w:rPr>
                <w:rFonts w:cs="Arial"/>
              </w:rPr>
              <w:t>and MEEA.</w:t>
            </w:r>
          </w:p>
          <w:p w14:paraId="0F218EA8" w14:textId="74B4B5CC" w:rsidR="00516910" w:rsidRPr="00C63532" w:rsidRDefault="00516910" w:rsidP="00C63532">
            <w:pPr>
              <w:pStyle w:val="ListParagraph"/>
              <w:numPr>
                <w:ilvl w:val="0"/>
                <w:numId w:val="9"/>
              </w:numPr>
              <w:spacing w:before="40" w:after="40"/>
              <w:jc w:val="both"/>
              <w:rPr>
                <w:rFonts w:cs="Arial"/>
              </w:rPr>
            </w:pPr>
            <w:r w:rsidRPr="00C63532">
              <w:rPr>
                <w:rFonts w:cs="Arial"/>
              </w:rPr>
              <w:t>Review of IED 2.0 requirements concerning integrated permitting procedures</w:t>
            </w:r>
            <w:r w:rsidR="00862482" w:rsidRPr="00C63532">
              <w:rPr>
                <w:rFonts w:cs="Arial"/>
                <w:lang w:val="uk-UA"/>
              </w:rPr>
              <w:t xml:space="preserve">, </w:t>
            </w:r>
            <w:r w:rsidR="00862482" w:rsidRPr="00C63532">
              <w:rPr>
                <w:rFonts w:cs="Arial"/>
                <w:lang w:val="en-US"/>
              </w:rPr>
              <w:t xml:space="preserve">and identification of </w:t>
            </w:r>
            <w:r w:rsidR="008C02F7" w:rsidRPr="00C63532">
              <w:rPr>
                <w:rFonts w:cs="Arial"/>
              </w:rPr>
              <w:t>legislative and institutional gaps with existing Ukrainian legislation.</w:t>
            </w:r>
          </w:p>
          <w:p w14:paraId="2FFAEEC8" w14:textId="625E6DF6" w:rsidR="00516910" w:rsidRPr="00C63532" w:rsidRDefault="00516910" w:rsidP="00C63532">
            <w:pPr>
              <w:pStyle w:val="ListParagraph"/>
              <w:numPr>
                <w:ilvl w:val="0"/>
                <w:numId w:val="9"/>
              </w:numPr>
              <w:spacing w:before="40" w:after="40"/>
              <w:jc w:val="both"/>
              <w:rPr>
                <w:rFonts w:cs="Arial"/>
              </w:rPr>
            </w:pPr>
            <w:r w:rsidRPr="00C63532">
              <w:rPr>
                <w:rFonts w:cs="Arial"/>
              </w:rPr>
              <w:t>Identification of new concepts, terminology, permitting requirements, sectoral provisions, electronic systems, and implementation obligations introduced by IED 2.0.</w:t>
            </w:r>
          </w:p>
          <w:p w14:paraId="60C508EF" w14:textId="115E9E2C" w:rsidR="00833129" w:rsidRPr="00C63532" w:rsidRDefault="00516910" w:rsidP="00C63532">
            <w:pPr>
              <w:pStyle w:val="ListParagraph"/>
              <w:numPr>
                <w:ilvl w:val="0"/>
                <w:numId w:val="9"/>
              </w:numPr>
              <w:spacing w:before="40" w:after="40"/>
              <w:jc w:val="both"/>
              <w:rPr>
                <w:rFonts w:cs="Arial"/>
              </w:rPr>
            </w:pPr>
            <w:r w:rsidRPr="00C63532">
              <w:rPr>
                <w:rFonts w:cs="Arial"/>
              </w:rPr>
              <w:t>Preparation and presentation of a gap assessment report with recommendations for legislative approximation</w:t>
            </w:r>
            <w:r w:rsidR="00C63532" w:rsidRPr="00C63532">
              <w:rPr>
                <w:rFonts w:cs="Arial"/>
              </w:rPr>
              <w:t>.</w:t>
            </w:r>
          </w:p>
          <w:p w14:paraId="7884BA2E" w14:textId="77777777" w:rsidR="00C63532" w:rsidRPr="00C63532" w:rsidRDefault="00C63532" w:rsidP="00C63532">
            <w:pPr>
              <w:pStyle w:val="ListParagraph"/>
              <w:numPr>
                <w:ilvl w:val="0"/>
                <w:numId w:val="9"/>
              </w:numPr>
              <w:spacing w:before="40" w:after="40"/>
              <w:jc w:val="both"/>
              <w:rPr>
                <w:rFonts w:cs="Arial"/>
              </w:rPr>
            </w:pPr>
            <w:r w:rsidRPr="00C63532">
              <w:rPr>
                <w:rFonts w:cs="Arial"/>
              </w:rPr>
              <w:t>Identification of legislative measures required for transposition of IED 2.0 provisions.</w:t>
            </w:r>
          </w:p>
          <w:p w14:paraId="16E75E7D" w14:textId="77777777" w:rsidR="00C63532" w:rsidRPr="00C63532" w:rsidRDefault="00C63532" w:rsidP="00C63532">
            <w:pPr>
              <w:pStyle w:val="ListParagraph"/>
              <w:numPr>
                <w:ilvl w:val="0"/>
                <w:numId w:val="9"/>
              </w:numPr>
              <w:spacing w:before="40" w:after="40"/>
              <w:jc w:val="both"/>
              <w:rPr>
                <w:rFonts w:cs="Arial"/>
              </w:rPr>
            </w:pPr>
            <w:r w:rsidRPr="00C63532">
              <w:rPr>
                <w:rFonts w:cs="Arial"/>
              </w:rPr>
              <w:t>Mapping of amendments required to primary and secondary legislation.</w:t>
            </w:r>
          </w:p>
          <w:p w14:paraId="4520AAEA" w14:textId="77777777" w:rsidR="00C63532" w:rsidRPr="00C63532" w:rsidRDefault="00C63532" w:rsidP="00C63532">
            <w:pPr>
              <w:pStyle w:val="ListParagraph"/>
              <w:numPr>
                <w:ilvl w:val="0"/>
                <w:numId w:val="9"/>
              </w:numPr>
              <w:spacing w:before="40" w:after="40"/>
              <w:jc w:val="both"/>
              <w:rPr>
                <w:rFonts w:cs="Arial"/>
              </w:rPr>
            </w:pPr>
            <w:r w:rsidRPr="00C63532">
              <w:rPr>
                <w:rFonts w:cs="Arial"/>
              </w:rPr>
              <w:t>Development of a legislative approximation roadmap, including sequencing of reforms and implementation priorities.</w:t>
            </w:r>
          </w:p>
          <w:p w14:paraId="04222210" w14:textId="1149B41E" w:rsidR="00A030FE" w:rsidRPr="00C63532" w:rsidRDefault="00C63532" w:rsidP="00C63532">
            <w:pPr>
              <w:pStyle w:val="ListParagraph"/>
              <w:numPr>
                <w:ilvl w:val="0"/>
                <w:numId w:val="9"/>
              </w:numPr>
              <w:spacing w:before="40" w:after="40"/>
              <w:jc w:val="both"/>
              <w:rPr>
                <w:rFonts w:cs="Arial"/>
              </w:rPr>
            </w:pPr>
            <w:r w:rsidRPr="00C63532">
              <w:rPr>
                <w:rFonts w:cs="Arial"/>
              </w:rPr>
              <w:t>Consultation with relevant stakeholders and incorporation of comments.</w:t>
            </w:r>
          </w:p>
        </w:tc>
        <w:tc>
          <w:tcPr>
            <w:tcW w:w="2693" w:type="dxa"/>
          </w:tcPr>
          <w:p w14:paraId="45E97248" w14:textId="6B715D4C" w:rsidR="00087999" w:rsidRPr="00AB6DCB" w:rsidRDefault="00BB370A" w:rsidP="00075811">
            <w:pPr>
              <w:spacing w:before="40" w:after="40"/>
              <w:jc w:val="center"/>
              <w:rPr>
                <w:rFonts w:cs="Arial"/>
              </w:rPr>
            </w:pPr>
            <w:r w:rsidRPr="00AB6DCB">
              <w:rPr>
                <w:rFonts w:cs="Arial"/>
              </w:rPr>
              <w:t>30</w:t>
            </w:r>
            <w:r w:rsidR="00EC1C06" w:rsidRPr="00AB6DCB">
              <w:rPr>
                <w:rFonts w:cs="Arial"/>
              </w:rPr>
              <w:t>.</w:t>
            </w:r>
            <w:r w:rsidRPr="00AB6DCB">
              <w:rPr>
                <w:rFonts w:cs="Arial"/>
              </w:rPr>
              <w:t>09</w:t>
            </w:r>
            <w:r w:rsidR="00EC1C06" w:rsidRPr="00AB6DCB">
              <w:rPr>
                <w:rFonts w:cs="Arial"/>
              </w:rPr>
              <w:t>.</w:t>
            </w:r>
            <w:r w:rsidRPr="00AB6DCB">
              <w:rPr>
                <w:rFonts w:cs="Arial"/>
              </w:rPr>
              <w:t>2026</w:t>
            </w:r>
            <w:r w:rsidR="00EC1C06" w:rsidRPr="00AB6DCB">
              <w:rPr>
                <w:rFonts w:cs="Arial"/>
              </w:rPr>
              <w:t xml:space="preserve"> / Contractor / Kyiv</w:t>
            </w:r>
          </w:p>
          <w:p w14:paraId="4252AB95" w14:textId="77777777" w:rsidR="0072085D" w:rsidRPr="00AB6DCB" w:rsidRDefault="0072085D" w:rsidP="00075811">
            <w:pPr>
              <w:spacing w:before="40" w:after="40"/>
              <w:jc w:val="center"/>
              <w:rPr>
                <w:rFonts w:cs="Arial"/>
              </w:rPr>
            </w:pPr>
          </w:p>
          <w:p w14:paraId="2C816773" w14:textId="7A0A1019" w:rsidR="0072085D" w:rsidRPr="00AB6DCB" w:rsidRDefault="0072085D" w:rsidP="00075811">
            <w:pPr>
              <w:spacing w:before="40" w:after="40"/>
              <w:jc w:val="center"/>
              <w:rPr>
                <w:rFonts w:cs="Arial"/>
              </w:rPr>
            </w:pPr>
            <w:r w:rsidRPr="00AB6DCB">
              <w:rPr>
                <w:rFonts w:cs="Arial"/>
              </w:rPr>
              <w:t>The Contractor shall report to BAT for Ukraine Project</w:t>
            </w:r>
          </w:p>
        </w:tc>
      </w:tr>
      <w:tr w:rsidR="00087999" w:rsidRPr="00D9788C" w14:paraId="781A6782" w14:textId="77777777" w:rsidTr="00371A5B">
        <w:tc>
          <w:tcPr>
            <w:tcW w:w="6629" w:type="dxa"/>
          </w:tcPr>
          <w:p w14:paraId="6AE42E7C" w14:textId="14D693A9" w:rsidR="00087999" w:rsidRPr="00496F8A" w:rsidRDefault="00496F8A" w:rsidP="00496F8A">
            <w:pPr>
              <w:spacing w:before="40" w:after="40"/>
              <w:jc w:val="both"/>
              <w:rPr>
                <w:rFonts w:cs="Arial"/>
              </w:rPr>
            </w:pPr>
            <w:r>
              <w:rPr>
                <w:rFonts w:cs="Arial"/>
              </w:rPr>
              <w:t>1.</w:t>
            </w:r>
            <w:r w:rsidR="00E826F5">
              <w:rPr>
                <w:rFonts w:cs="Arial"/>
              </w:rPr>
              <w:t>2</w:t>
            </w:r>
            <w:r>
              <w:rPr>
                <w:rFonts w:cs="Arial"/>
              </w:rPr>
              <w:t xml:space="preserve"> </w:t>
            </w:r>
            <w:r w:rsidR="00535B40" w:rsidRPr="00496F8A">
              <w:rPr>
                <w:rFonts w:cs="Arial"/>
              </w:rPr>
              <w:t>Draft law introducing amended IED 2.0 provisions into the integrated permitting framework prepared and submitted</w:t>
            </w:r>
            <w:r w:rsidR="00856C1B" w:rsidRPr="00496F8A">
              <w:rPr>
                <w:rFonts w:cs="Arial"/>
              </w:rPr>
              <w:t xml:space="preserve"> to GIZ</w:t>
            </w:r>
            <w:r w:rsidR="0072085D" w:rsidRPr="00496F8A">
              <w:rPr>
                <w:rFonts w:cs="Arial"/>
              </w:rPr>
              <w:t xml:space="preserve"> </w:t>
            </w:r>
            <w:r w:rsidR="00856C1B" w:rsidRPr="00496F8A">
              <w:rPr>
                <w:rFonts w:cs="Arial"/>
              </w:rPr>
              <w:t>and MEEA.</w:t>
            </w:r>
          </w:p>
          <w:p w14:paraId="5E66A10F" w14:textId="3A96F4AF" w:rsidR="00856C1B" w:rsidRPr="00856C1B" w:rsidRDefault="00856C1B" w:rsidP="00787D4E">
            <w:pPr>
              <w:pStyle w:val="ListParagraph"/>
              <w:numPr>
                <w:ilvl w:val="0"/>
                <w:numId w:val="11"/>
              </w:numPr>
              <w:spacing w:before="40" w:after="40"/>
              <w:jc w:val="both"/>
              <w:rPr>
                <w:rFonts w:cs="Arial"/>
              </w:rPr>
            </w:pPr>
            <w:r w:rsidRPr="00856C1B">
              <w:rPr>
                <w:rFonts w:cs="Arial"/>
              </w:rPr>
              <w:t>Preparation of draft amendments to relevant laws required for approximation to IED 2.0.</w:t>
            </w:r>
          </w:p>
          <w:p w14:paraId="223DA653" w14:textId="416E8A57" w:rsidR="00856C1B" w:rsidRPr="00B639DD" w:rsidRDefault="00856C1B" w:rsidP="00787D4E">
            <w:pPr>
              <w:pStyle w:val="ListParagraph"/>
              <w:numPr>
                <w:ilvl w:val="0"/>
                <w:numId w:val="11"/>
              </w:numPr>
              <w:spacing w:before="40" w:after="40"/>
              <w:jc w:val="both"/>
              <w:rPr>
                <w:rFonts w:cs="Arial"/>
              </w:rPr>
            </w:pPr>
            <w:r w:rsidRPr="00B639DD">
              <w:rPr>
                <w:rFonts w:cs="Arial"/>
              </w:rPr>
              <w:t>Preparation of explanatory materials and legal justification of proposed amendments.</w:t>
            </w:r>
          </w:p>
          <w:p w14:paraId="32228AE1" w14:textId="3A48D617" w:rsidR="00856C1B" w:rsidRPr="00856C1B" w:rsidRDefault="00856C1B" w:rsidP="00787D4E">
            <w:pPr>
              <w:pStyle w:val="ListParagraph"/>
              <w:numPr>
                <w:ilvl w:val="0"/>
                <w:numId w:val="11"/>
              </w:numPr>
              <w:spacing w:before="40" w:after="40"/>
              <w:jc w:val="both"/>
              <w:rPr>
                <w:rFonts w:cs="Arial"/>
              </w:rPr>
            </w:pPr>
            <w:r w:rsidRPr="00856C1B">
              <w:rPr>
                <w:rFonts w:cs="Arial"/>
              </w:rPr>
              <w:t>Presentation of draft legislative amendments to stakeholders.</w:t>
            </w:r>
          </w:p>
          <w:p w14:paraId="251975DE" w14:textId="53EF1C2A" w:rsidR="00A9095A" w:rsidRPr="00856C1B" w:rsidRDefault="00856C1B" w:rsidP="00787D4E">
            <w:pPr>
              <w:pStyle w:val="ListParagraph"/>
              <w:numPr>
                <w:ilvl w:val="0"/>
                <w:numId w:val="11"/>
              </w:numPr>
              <w:spacing w:before="40" w:after="40"/>
              <w:jc w:val="both"/>
              <w:rPr>
                <w:rFonts w:cs="Arial"/>
              </w:rPr>
            </w:pPr>
            <w:r w:rsidRPr="00856C1B">
              <w:rPr>
                <w:rFonts w:cs="Arial"/>
              </w:rPr>
              <w:t>Revision of draft legislation following consultations</w:t>
            </w:r>
            <w:r>
              <w:rPr>
                <w:rFonts w:cs="Arial"/>
              </w:rPr>
              <w:t xml:space="preserve"> (if </w:t>
            </w:r>
            <w:r w:rsidR="00D14CF9">
              <w:rPr>
                <w:rFonts w:cs="Arial"/>
              </w:rPr>
              <w:t>necessary</w:t>
            </w:r>
            <w:r>
              <w:rPr>
                <w:rFonts w:cs="Arial"/>
              </w:rPr>
              <w:t>).</w:t>
            </w:r>
          </w:p>
        </w:tc>
        <w:tc>
          <w:tcPr>
            <w:tcW w:w="2693" w:type="dxa"/>
          </w:tcPr>
          <w:p w14:paraId="0A8AAD81" w14:textId="69A7C539" w:rsidR="00087999" w:rsidRPr="00AB6DCB" w:rsidRDefault="00BB370A" w:rsidP="00075811">
            <w:pPr>
              <w:spacing w:before="40" w:after="40"/>
              <w:jc w:val="center"/>
              <w:rPr>
                <w:rFonts w:cs="Arial"/>
              </w:rPr>
            </w:pPr>
            <w:r w:rsidRPr="00AB6DCB">
              <w:rPr>
                <w:rFonts w:cs="Arial"/>
              </w:rPr>
              <w:t>31</w:t>
            </w:r>
            <w:r w:rsidR="00075811" w:rsidRPr="00AB6DCB">
              <w:rPr>
                <w:rFonts w:cs="Arial"/>
              </w:rPr>
              <w:t>.</w:t>
            </w:r>
            <w:r w:rsidRPr="00AB6DCB">
              <w:rPr>
                <w:rFonts w:cs="Arial"/>
              </w:rPr>
              <w:t>12</w:t>
            </w:r>
            <w:r w:rsidR="00075811" w:rsidRPr="00AB6DCB">
              <w:rPr>
                <w:rFonts w:cs="Arial"/>
              </w:rPr>
              <w:t>.</w:t>
            </w:r>
            <w:r w:rsidRPr="00AB6DCB">
              <w:rPr>
                <w:rFonts w:cs="Arial"/>
              </w:rPr>
              <w:t>2026</w:t>
            </w:r>
            <w:r w:rsidR="00075811" w:rsidRPr="00AB6DCB">
              <w:rPr>
                <w:rFonts w:cs="Arial"/>
              </w:rPr>
              <w:t xml:space="preserve"> / Contractor / Kyiv</w:t>
            </w:r>
          </w:p>
          <w:p w14:paraId="749B6059" w14:textId="77777777" w:rsidR="0072085D" w:rsidRPr="00AB6DCB" w:rsidRDefault="0072085D" w:rsidP="00075811">
            <w:pPr>
              <w:spacing w:before="40" w:after="40"/>
              <w:jc w:val="center"/>
              <w:rPr>
                <w:rFonts w:cs="Arial"/>
              </w:rPr>
            </w:pPr>
          </w:p>
          <w:p w14:paraId="5CCB8EB4" w14:textId="07CC3AF5" w:rsidR="0072085D" w:rsidRPr="00AB6DCB" w:rsidRDefault="0072085D" w:rsidP="00075811">
            <w:pPr>
              <w:spacing w:before="40" w:after="40"/>
              <w:jc w:val="center"/>
              <w:rPr>
                <w:rFonts w:cs="Arial"/>
              </w:rPr>
            </w:pPr>
            <w:r w:rsidRPr="00AB6DCB">
              <w:rPr>
                <w:rFonts w:cs="Arial"/>
              </w:rPr>
              <w:t>The Contractor shall report to BAT for Ukraine Project</w:t>
            </w:r>
          </w:p>
        </w:tc>
      </w:tr>
      <w:tr w:rsidR="00087999" w:rsidRPr="00D9788C" w14:paraId="731408DA" w14:textId="77777777" w:rsidTr="00371A5B">
        <w:tc>
          <w:tcPr>
            <w:tcW w:w="6629" w:type="dxa"/>
          </w:tcPr>
          <w:p w14:paraId="59C333E5" w14:textId="4024D1B0" w:rsidR="00087999" w:rsidRPr="00E826F5" w:rsidRDefault="00E826F5" w:rsidP="00E826F5">
            <w:pPr>
              <w:spacing w:before="40" w:after="40"/>
              <w:jc w:val="both"/>
              <w:rPr>
                <w:rFonts w:cs="Arial"/>
              </w:rPr>
            </w:pPr>
            <w:r>
              <w:rPr>
                <w:rFonts w:cs="Arial"/>
              </w:rPr>
              <w:t xml:space="preserve">1.3 </w:t>
            </w:r>
            <w:r w:rsidR="00BB370A" w:rsidRPr="00E826F5">
              <w:rPr>
                <w:rFonts w:cs="Arial"/>
              </w:rPr>
              <w:t>Consultation</w:t>
            </w:r>
            <w:r w:rsidR="00A46218" w:rsidRPr="00E826F5">
              <w:rPr>
                <w:rFonts w:cs="Arial"/>
              </w:rPr>
              <w:t xml:space="preserve"> and negotiation support provided </w:t>
            </w:r>
            <w:r w:rsidR="00B8382A" w:rsidRPr="00E826F5">
              <w:rPr>
                <w:rFonts w:cs="Arial"/>
              </w:rPr>
              <w:t xml:space="preserve">to MEEA </w:t>
            </w:r>
            <w:r w:rsidR="00A46218" w:rsidRPr="00E826F5">
              <w:rPr>
                <w:rFonts w:cs="Arial"/>
              </w:rPr>
              <w:t>during governmental and parliamentary review of the IED 2.0 draft law.</w:t>
            </w:r>
          </w:p>
          <w:p w14:paraId="26245354" w14:textId="41C5A8B6" w:rsidR="00B8382A" w:rsidRPr="00E90A85" w:rsidRDefault="00B8382A" w:rsidP="00787D4E">
            <w:pPr>
              <w:pStyle w:val="ListParagraph"/>
              <w:numPr>
                <w:ilvl w:val="0"/>
                <w:numId w:val="12"/>
              </w:numPr>
              <w:spacing w:before="40" w:after="40"/>
              <w:jc w:val="both"/>
              <w:rPr>
                <w:rFonts w:cs="Arial"/>
              </w:rPr>
            </w:pPr>
            <w:r w:rsidRPr="00E90A85">
              <w:rPr>
                <w:rFonts w:cs="Arial"/>
              </w:rPr>
              <w:t>Provision of legal advice during governmental, interagency, and parliamentary review procedures.</w:t>
            </w:r>
          </w:p>
          <w:p w14:paraId="5A9D7B1B" w14:textId="5697B3AD" w:rsidR="00B8382A" w:rsidRPr="00E90A85" w:rsidRDefault="00B8382A" w:rsidP="00787D4E">
            <w:pPr>
              <w:pStyle w:val="ListParagraph"/>
              <w:numPr>
                <w:ilvl w:val="0"/>
                <w:numId w:val="12"/>
              </w:numPr>
              <w:spacing w:before="40" w:after="40"/>
              <w:jc w:val="both"/>
              <w:rPr>
                <w:rFonts w:cs="Arial"/>
              </w:rPr>
            </w:pPr>
            <w:r w:rsidRPr="00E90A85">
              <w:rPr>
                <w:rFonts w:cs="Arial"/>
              </w:rPr>
              <w:t>Preparation of legal opinions, briefing notes, and responses to stakeholder comments.</w:t>
            </w:r>
          </w:p>
          <w:p w14:paraId="6688A07C" w14:textId="42D26B63" w:rsidR="00B8382A" w:rsidRPr="00E90A85" w:rsidRDefault="00B8382A" w:rsidP="00787D4E">
            <w:pPr>
              <w:pStyle w:val="ListParagraph"/>
              <w:numPr>
                <w:ilvl w:val="0"/>
                <w:numId w:val="12"/>
              </w:numPr>
              <w:spacing w:before="40" w:after="40"/>
              <w:jc w:val="both"/>
              <w:rPr>
                <w:rFonts w:cs="Arial"/>
              </w:rPr>
            </w:pPr>
            <w:r w:rsidRPr="00E90A85">
              <w:rPr>
                <w:rFonts w:cs="Arial"/>
              </w:rPr>
              <w:t>Participation in working groups, consultations, and negotiation meetings.</w:t>
            </w:r>
          </w:p>
          <w:p w14:paraId="2801D3A0" w14:textId="334CDED2" w:rsidR="00A9095A" w:rsidRPr="00B8382A" w:rsidRDefault="00B8382A" w:rsidP="00787D4E">
            <w:pPr>
              <w:pStyle w:val="ListParagraph"/>
              <w:numPr>
                <w:ilvl w:val="0"/>
                <w:numId w:val="12"/>
              </w:numPr>
              <w:spacing w:before="40" w:after="40"/>
              <w:jc w:val="both"/>
              <w:rPr>
                <w:rFonts w:cs="Arial"/>
              </w:rPr>
            </w:pPr>
            <w:r w:rsidRPr="00E90A85">
              <w:rPr>
                <w:rFonts w:cs="Arial"/>
              </w:rPr>
              <w:t>Revision of draft legislative amendments where necessary.</w:t>
            </w:r>
          </w:p>
        </w:tc>
        <w:tc>
          <w:tcPr>
            <w:tcW w:w="2693" w:type="dxa"/>
          </w:tcPr>
          <w:p w14:paraId="234836BA" w14:textId="5684218A" w:rsidR="00087999" w:rsidRPr="00AB6DCB" w:rsidRDefault="00604D44" w:rsidP="00075811">
            <w:pPr>
              <w:spacing w:before="40" w:after="40"/>
              <w:jc w:val="center"/>
              <w:rPr>
                <w:rFonts w:cs="Arial"/>
              </w:rPr>
            </w:pPr>
            <w:r w:rsidRPr="00AB6DCB">
              <w:rPr>
                <w:rFonts w:cs="Arial"/>
              </w:rPr>
              <w:t>30</w:t>
            </w:r>
            <w:r w:rsidR="00075811" w:rsidRPr="00AB6DCB">
              <w:rPr>
                <w:rFonts w:cs="Arial"/>
              </w:rPr>
              <w:t>.</w:t>
            </w:r>
            <w:r w:rsidRPr="00AB6DCB">
              <w:rPr>
                <w:rFonts w:cs="Arial"/>
              </w:rPr>
              <w:t>09</w:t>
            </w:r>
            <w:r w:rsidR="00075811" w:rsidRPr="00AB6DCB">
              <w:rPr>
                <w:rFonts w:cs="Arial"/>
              </w:rPr>
              <w:t>.</w:t>
            </w:r>
            <w:r w:rsidRPr="00AB6DCB">
              <w:rPr>
                <w:rFonts w:cs="Arial"/>
              </w:rPr>
              <w:t>2027</w:t>
            </w:r>
            <w:r w:rsidR="00075811" w:rsidRPr="00AB6DCB">
              <w:rPr>
                <w:rFonts w:cs="Arial"/>
              </w:rPr>
              <w:t xml:space="preserve"> / Contractor / Kyiv</w:t>
            </w:r>
          </w:p>
          <w:p w14:paraId="4C8E88B1" w14:textId="77777777" w:rsidR="0072085D" w:rsidRPr="00AB6DCB" w:rsidRDefault="0072085D" w:rsidP="00075811">
            <w:pPr>
              <w:spacing w:before="40" w:after="40"/>
              <w:jc w:val="center"/>
              <w:rPr>
                <w:rFonts w:cs="Arial"/>
              </w:rPr>
            </w:pPr>
          </w:p>
          <w:p w14:paraId="69205C17" w14:textId="0C99FE15" w:rsidR="0072085D" w:rsidRPr="00AB6DCB" w:rsidRDefault="0072085D" w:rsidP="00075811">
            <w:pPr>
              <w:spacing w:before="40" w:after="40"/>
              <w:jc w:val="center"/>
              <w:rPr>
                <w:rFonts w:cs="Arial"/>
              </w:rPr>
            </w:pPr>
            <w:r w:rsidRPr="00AB6DCB">
              <w:rPr>
                <w:rFonts w:cs="Arial"/>
              </w:rPr>
              <w:t>The Contractor shall report to PAABS Project</w:t>
            </w:r>
          </w:p>
        </w:tc>
      </w:tr>
      <w:tr w:rsidR="00EC1C06" w:rsidRPr="00D9788C" w14:paraId="52255370" w14:textId="77777777" w:rsidTr="00371A5B">
        <w:tc>
          <w:tcPr>
            <w:tcW w:w="6629" w:type="dxa"/>
          </w:tcPr>
          <w:p w14:paraId="1FCA4B17" w14:textId="3E9E87D7" w:rsidR="00EC1C06" w:rsidRPr="00496F8A" w:rsidRDefault="00496F8A" w:rsidP="00496F8A">
            <w:pPr>
              <w:spacing w:before="40" w:after="40"/>
              <w:jc w:val="both"/>
              <w:rPr>
                <w:rFonts w:cs="Arial"/>
              </w:rPr>
            </w:pPr>
            <w:r>
              <w:rPr>
                <w:rFonts w:cs="Arial"/>
              </w:rPr>
              <w:t>1.</w:t>
            </w:r>
            <w:r w:rsidR="00BC345A">
              <w:rPr>
                <w:rFonts w:cs="Arial"/>
              </w:rPr>
              <w:t>4</w:t>
            </w:r>
            <w:r>
              <w:rPr>
                <w:rFonts w:cs="Arial"/>
              </w:rPr>
              <w:t xml:space="preserve"> </w:t>
            </w:r>
            <w:r w:rsidR="004C1389" w:rsidRPr="00496F8A">
              <w:rPr>
                <w:rFonts w:cs="Arial"/>
              </w:rPr>
              <w:t>Draft secondary legislation package for implementation of amended IED 2.0 provisions prepared and submitted</w:t>
            </w:r>
            <w:r w:rsidR="0006754A" w:rsidRPr="00496F8A">
              <w:rPr>
                <w:rFonts w:cs="Arial"/>
              </w:rPr>
              <w:t xml:space="preserve"> to GIZ ad MEEA.</w:t>
            </w:r>
          </w:p>
          <w:p w14:paraId="162E8220" w14:textId="4D8E7910" w:rsidR="00037756" w:rsidRPr="00037756" w:rsidRDefault="00037756" w:rsidP="00787D4E">
            <w:pPr>
              <w:pStyle w:val="ListParagraph"/>
              <w:numPr>
                <w:ilvl w:val="0"/>
                <w:numId w:val="13"/>
              </w:numPr>
              <w:spacing w:before="40" w:after="40"/>
              <w:jc w:val="both"/>
              <w:rPr>
                <w:rFonts w:cs="Arial"/>
                <w:lang w:val="uk-UA"/>
              </w:rPr>
            </w:pPr>
            <w:r w:rsidRPr="00037756">
              <w:rPr>
                <w:rFonts w:cs="Arial"/>
                <w:lang w:val="uk-UA"/>
              </w:rPr>
              <w:t>Preparation of draft secondary legislation and implementing acts required for implementation of IED 2.0.</w:t>
            </w:r>
          </w:p>
          <w:p w14:paraId="1142CD1C" w14:textId="0DE2A05A" w:rsidR="00037756" w:rsidRPr="00037756" w:rsidRDefault="00037756" w:rsidP="00787D4E">
            <w:pPr>
              <w:pStyle w:val="ListParagraph"/>
              <w:numPr>
                <w:ilvl w:val="0"/>
                <w:numId w:val="13"/>
              </w:numPr>
              <w:spacing w:before="40" w:after="40"/>
              <w:jc w:val="both"/>
              <w:rPr>
                <w:rFonts w:cs="Arial"/>
                <w:lang w:val="uk-UA"/>
              </w:rPr>
            </w:pPr>
            <w:r w:rsidRPr="00037756">
              <w:rPr>
                <w:rFonts w:cs="Arial"/>
                <w:lang w:val="uk-UA"/>
              </w:rPr>
              <w:t>Development of procedural, institutional, and technical implementation measures.</w:t>
            </w:r>
          </w:p>
          <w:p w14:paraId="4DCC5D5F" w14:textId="1BFA319A" w:rsidR="00A9095A" w:rsidRPr="00037756" w:rsidRDefault="00037756" w:rsidP="00787D4E">
            <w:pPr>
              <w:pStyle w:val="ListParagraph"/>
              <w:numPr>
                <w:ilvl w:val="0"/>
                <w:numId w:val="13"/>
              </w:numPr>
              <w:spacing w:before="40" w:after="40"/>
              <w:jc w:val="both"/>
              <w:rPr>
                <w:rFonts w:cs="Arial"/>
                <w:lang w:val="uk-UA"/>
              </w:rPr>
            </w:pPr>
            <w:r w:rsidRPr="00037756">
              <w:rPr>
                <w:rFonts w:cs="Arial"/>
                <w:lang w:val="uk-UA"/>
              </w:rPr>
              <w:t>Consultation with stakeholders and competent authorities</w:t>
            </w:r>
            <w:r w:rsidR="00D14CF9">
              <w:rPr>
                <w:rFonts w:cs="Arial"/>
                <w:lang w:val="en-US"/>
              </w:rPr>
              <w:t xml:space="preserve"> (if necessary).</w:t>
            </w:r>
          </w:p>
        </w:tc>
        <w:tc>
          <w:tcPr>
            <w:tcW w:w="2693" w:type="dxa"/>
          </w:tcPr>
          <w:p w14:paraId="7469C6E3" w14:textId="7110F4B5" w:rsidR="00EC1C06" w:rsidRPr="00AB6DCB" w:rsidRDefault="00257A23" w:rsidP="00075811">
            <w:pPr>
              <w:spacing w:before="40" w:after="40"/>
              <w:jc w:val="center"/>
              <w:rPr>
                <w:rFonts w:cs="Arial"/>
              </w:rPr>
            </w:pPr>
            <w:r w:rsidRPr="00AB6DCB">
              <w:rPr>
                <w:rFonts w:cs="Arial"/>
                <w:lang w:val="uk-UA"/>
              </w:rPr>
              <w:t>30</w:t>
            </w:r>
            <w:r w:rsidR="00075811" w:rsidRPr="00AB6DCB">
              <w:rPr>
                <w:rFonts w:cs="Arial"/>
              </w:rPr>
              <w:t>.</w:t>
            </w:r>
            <w:r w:rsidRPr="00AB6DCB">
              <w:rPr>
                <w:rFonts w:cs="Arial"/>
                <w:lang w:val="uk-UA"/>
              </w:rPr>
              <w:t>09</w:t>
            </w:r>
            <w:r w:rsidR="00075811" w:rsidRPr="00AB6DCB">
              <w:rPr>
                <w:rFonts w:cs="Arial"/>
              </w:rPr>
              <w:t>.</w:t>
            </w:r>
            <w:r w:rsidRPr="00AB6DCB">
              <w:rPr>
                <w:rFonts w:cs="Arial"/>
                <w:lang w:val="uk-UA"/>
              </w:rPr>
              <w:t>2027</w:t>
            </w:r>
            <w:r w:rsidR="00075811" w:rsidRPr="00AB6DCB">
              <w:rPr>
                <w:rFonts w:cs="Arial"/>
              </w:rPr>
              <w:t xml:space="preserve"> / Contractor / Kyiv</w:t>
            </w:r>
          </w:p>
          <w:p w14:paraId="2E77B702" w14:textId="77777777" w:rsidR="0006754A" w:rsidRPr="00AB6DCB" w:rsidRDefault="0006754A" w:rsidP="00075811">
            <w:pPr>
              <w:spacing w:before="40" w:after="40"/>
              <w:jc w:val="center"/>
              <w:rPr>
                <w:rFonts w:cs="Arial"/>
              </w:rPr>
            </w:pPr>
          </w:p>
          <w:p w14:paraId="3426DE27" w14:textId="41B4A217" w:rsidR="0006754A" w:rsidRPr="00AB6DCB" w:rsidRDefault="0006754A" w:rsidP="00075811">
            <w:pPr>
              <w:spacing w:before="40" w:after="40"/>
              <w:jc w:val="center"/>
              <w:rPr>
                <w:rFonts w:cs="Arial"/>
              </w:rPr>
            </w:pPr>
            <w:r w:rsidRPr="00AB6DCB">
              <w:rPr>
                <w:rFonts w:cs="Arial"/>
              </w:rPr>
              <w:t>The Contractor shall report to PAABS Project</w:t>
            </w:r>
          </w:p>
        </w:tc>
      </w:tr>
      <w:tr w:rsidR="00EC1C06" w:rsidRPr="00D9788C" w14:paraId="76206744" w14:textId="77777777" w:rsidTr="00371A5B">
        <w:tc>
          <w:tcPr>
            <w:tcW w:w="6629" w:type="dxa"/>
          </w:tcPr>
          <w:p w14:paraId="1A3D6B3C" w14:textId="18A95C8B" w:rsidR="00EC1C06" w:rsidRPr="00496F8A" w:rsidRDefault="00496F8A" w:rsidP="00496F8A">
            <w:pPr>
              <w:spacing w:before="40" w:after="40"/>
              <w:jc w:val="both"/>
              <w:rPr>
                <w:rFonts w:cs="Arial"/>
              </w:rPr>
            </w:pPr>
            <w:r>
              <w:rPr>
                <w:rFonts w:cs="Arial"/>
              </w:rPr>
              <w:t>1.</w:t>
            </w:r>
            <w:r w:rsidR="00BC345A">
              <w:rPr>
                <w:rFonts w:cs="Arial"/>
              </w:rPr>
              <w:t>5</w:t>
            </w:r>
            <w:r>
              <w:rPr>
                <w:rFonts w:cs="Arial"/>
              </w:rPr>
              <w:t xml:space="preserve"> </w:t>
            </w:r>
            <w:r w:rsidR="00A9095A" w:rsidRPr="00496F8A">
              <w:rPr>
                <w:rFonts w:cs="Arial"/>
              </w:rPr>
              <w:t>Finalized secondary legislation package and implementation roadmap for implementation of amended IED 2.0 submitted.</w:t>
            </w:r>
          </w:p>
          <w:p w14:paraId="521DE714" w14:textId="22D86EC9" w:rsidR="001D567F" w:rsidRPr="001D567F" w:rsidRDefault="001D567F" w:rsidP="00787D4E">
            <w:pPr>
              <w:pStyle w:val="ListParagraph"/>
              <w:numPr>
                <w:ilvl w:val="0"/>
                <w:numId w:val="14"/>
              </w:numPr>
              <w:spacing w:before="40" w:after="40"/>
              <w:jc w:val="both"/>
              <w:rPr>
                <w:rFonts w:cs="Arial"/>
                <w:lang w:val="uk-UA"/>
              </w:rPr>
            </w:pPr>
            <w:r w:rsidRPr="001D567F">
              <w:rPr>
                <w:rFonts w:cs="Arial"/>
                <w:lang w:val="uk-UA"/>
              </w:rPr>
              <w:t>Revision of draft secondary legislation following consultations and legislative developments.</w:t>
            </w:r>
          </w:p>
          <w:p w14:paraId="6036CDD8" w14:textId="0E51870B" w:rsidR="001D567F" w:rsidRPr="001D567F" w:rsidRDefault="001D567F" w:rsidP="00787D4E">
            <w:pPr>
              <w:pStyle w:val="ListParagraph"/>
              <w:numPr>
                <w:ilvl w:val="0"/>
                <w:numId w:val="14"/>
              </w:numPr>
              <w:spacing w:before="40" w:after="40"/>
              <w:jc w:val="both"/>
              <w:rPr>
                <w:rFonts w:cs="Arial"/>
                <w:lang w:val="uk-UA"/>
              </w:rPr>
            </w:pPr>
            <w:r w:rsidRPr="001D567F">
              <w:rPr>
                <w:rFonts w:cs="Arial"/>
                <w:lang w:val="uk-UA"/>
              </w:rPr>
              <w:t>Alignment of implementation measures with adopted primary legislation.</w:t>
            </w:r>
          </w:p>
          <w:p w14:paraId="7CFEBE49" w14:textId="36CC380E" w:rsidR="00A9095A" w:rsidRPr="001D567F" w:rsidRDefault="001D567F" w:rsidP="00787D4E">
            <w:pPr>
              <w:pStyle w:val="ListParagraph"/>
              <w:numPr>
                <w:ilvl w:val="0"/>
                <w:numId w:val="14"/>
              </w:numPr>
              <w:spacing w:before="40" w:after="40"/>
              <w:jc w:val="both"/>
              <w:rPr>
                <w:rFonts w:cs="Arial"/>
                <w:lang w:val="uk-UA"/>
              </w:rPr>
            </w:pPr>
            <w:r w:rsidRPr="001D567F">
              <w:rPr>
                <w:rFonts w:cs="Arial"/>
                <w:lang w:val="uk-UA"/>
              </w:rPr>
              <w:lastRenderedPageBreak/>
              <w:t>Preparation of final versions of secondary legislation and implementation recommendations.</w:t>
            </w:r>
          </w:p>
        </w:tc>
        <w:tc>
          <w:tcPr>
            <w:tcW w:w="2693" w:type="dxa"/>
          </w:tcPr>
          <w:p w14:paraId="633D4C0C" w14:textId="4713E810" w:rsidR="00EC1C06" w:rsidRPr="00AB6DCB" w:rsidRDefault="00257A23" w:rsidP="00075811">
            <w:pPr>
              <w:spacing w:before="40" w:after="40"/>
              <w:jc w:val="center"/>
              <w:rPr>
                <w:rFonts w:cs="Arial"/>
              </w:rPr>
            </w:pPr>
            <w:r w:rsidRPr="00AB6DCB">
              <w:rPr>
                <w:rFonts w:cs="Arial"/>
                <w:lang w:val="uk-UA"/>
              </w:rPr>
              <w:lastRenderedPageBreak/>
              <w:t>30</w:t>
            </w:r>
            <w:r w:rsidR="00075811" w:rsidRPr="00AB6DCB">
              <w:rPr>
                <w:rFonts w:cs="Arial"/>
              </w:rPr>
              <w:t>.</w:t>
            </w:r>
            <w:r w:rsidRPr="00AB6DCB">
              <w:rPr>
                <w:rFonts w:cs="Arial"/>
                <w:lang w:val="uk-UA"/>
              </w:rPr>
              <w:t>11</w:t>
            </w:r>
            <w:r w:rsidR="00075811" w:rsidRPr="00AB6DCB">
              <w:rPr>
                <w:rFonts w:cs="Arial"/>
              </w:rPr>
              <w:t>.</w:t>
            </w:r>
            <w:r w:rsidRPr="00AB6DCB">
              <w:rPr>
                <w:rFonts w:cs="Arial"/>
                <w:lang w:val="uk-UA"/>
              </w:rPr>
              <w:t>2027</w:t>
            </w:r>
            <w:r w:rsidR="00075811" w:rsidRPr="00AB6DCB">
              <w:rPr>
                <w:rFonts w:cs="Arial"/>
              </w:rPr>
              <w:t xml:space="preserve"> / Contractor / Kyiv</w:t>
            </w:r>
          </w:p>
          <w:p w14:paraId="7C5E6F29" w14:textId="77777777" w:rsidR="0072085D" w:rsidRPr="00AB6DCB" w:rsidRDefault="0072085D" w:rsidP="00075811">
            <w:pPr>
              <w:spacing w:before="40" w:after="40"/>
              <w:jc w:val="center"/>
              <w:rPr>
                <w:rFonts w:cs="Arial"/>
              </w:rPr>
            </w:pPr>
          </w:p>
          <w:p w14:paraId="53D6E51D" w14:textId="6C92DFC9" w:rsidR="0072085D" w:rsidRPr="00AB6DCB" w:rsidRDefault="0072085D" w:rsidP="00075811">
            <w:pPr>
              <w:spacing w:before="40" w:after="40"/>
              <w:jc w:val="center"/>
              <w:rPr>
                <w:rFonts w:cs="Arial"/>
              </w:rPr>
            </w:pPr>
            <w:r w:rsidRPr="00AB6DCB">
              <w:rPr>
                <w:rFonts w:cs="Arial"/>
              </w:rPr>
              <w:t>The Contractor shall report to PAABS Project</w:t>
            </w:r>
          </w:p>
        </w:tc>
      </w:tr>
      <w:tr w:rsidR="001D567F" w:rsidRPr="00D9788C" w14:paraId="061836C4" w14:textId="77777777" w:rsidTr="00110B5A">
        <w:tc>
          <w:tcPr>
            <w:tcW w:w="9322" w:type="dxa"/>
            <w:gridSpan w:val="2"/>
          </w:tcPr>
          <w:p w14:paraId="698DF5B6" w14:textId="076F01DF" w:rsidR="001D567F" w:rsidRPr="005713CC" w:rsidRDefault="001D567F" w:rsidP="001D567F">
            <w:pPr>
              <w:spacing w:before="40" w:after="40"/>
              <w:rPr>
                <w:rFonts w:cs="Arial"/>
                <w:b/>
                <w:bCs/>
                <w:lang w:val="en-US"/>
              </w:rPr>
            </w:pPr>
            <w:r w:rsidRPr="005713CC">
              <w:rPr>
                <w:rFonts w:cs="Arial"/>
                <w:b/>
                <w:bCs/>
              </w:rPr>
              <w:t xml:space="preserve">Task 2. </w:t>
            </w:r>
            <w:r w:rsidR="00E005F4" w:rsidRPr="005713CC">
              <w:rPr>
                <w:rFonts w:cs="Arial"/>
                <w:b/>
                <w:bCs/>
              </w:rPr>
              <w:t xml:space="preserve">Development of legislative framework </w:t>
            </w:r>
            <w:r w:rsidR="005713CC" w:rsidRPr="005713CC">
              <w:rPr>
                <w:rFonts w:cs="Arial"/>
                <w:b/>
                <w:bCs/>
                <w:lang w:val="en-US"/>
              </w:rPr>
              <w:t xml:space="preserve">for Unified Environmental Permitting </w:t>
            </w:r>
          </w:p>
        </w:tc>
      </w:tr>
      <w:tr w:rsidR="00EC1C06" w:rsidRPr="00D9788C" w14:paraId="21AA7199" w14:textId="77777777" w:rsidTr="00371A5B">
        <w:tc>
          <w:tcPr>
            <w:tcW w:w="6629" w:type="dxa"/>
          </w:tcPr>
          <w:p w14:paraId="192B22F3" w14:textId="74770B93" w:rsidR="00EC1C06" w:rsidRPr="0019001A" w:rsidRDefault="002A1239" w:rsidP="00127D3B">
            <w:pPr>
              <w:spacing w:before="40" w:after="40"/>
              <w:jc w:val="both"/>
              <w:rPr>
                <w:rFonts w:cs="Arial"/>
              </w:rPr>
            </w:pPr>
            <w:r>
              <w:rPr>
                <w:rFonts w:cs="Arial"/>
              </w:rPr>
              <w:t xml:space="preserve">2.1 </w:t>
            </w:r>
            <w:r w:rsidR="007F6002" w:rsidRPr="0019001A">
              <w:rPr>
                <w:rFonts w:cs="Arial"/>
              </w:rPr>
              <w:t xml:space="preserve">Amendments to the IPPC Concept and Operational Plan developed to integrate the </w:t>
            </w:r>
            <w:r w:rsidR="00530E3F" w:rsidRPr="0019001A">
              <w:rPr>
                <w:rFonts w:cs="Arial"/>
              </w:rPr>
              <w:t>UEP</w:t>
            </w:r>
            <w:r w:rsidR="007F6002" w:rsidRPr="0019001A">
              <w:rPr>
                <w:rFonts w:cs="Arial"/>
              </w:rPr>
              <w:t xml:space="preserve"> into the industrial emissions reform framework</w:t>
            </w:r>
            <w:r w:rsidR="00B84843">
              <w:rPr>
                <w:rFonts w:cs="Arial"/>
              </w:rPr>
              <w:t xml:space="preserve"> and legislative roadmap for introduction of the UEP prepared and submitted.</w:t>
            </w:r>
          </w:p>
          <w:p w14:paraId="1C147314" w14:textId="7CBEA46A" w:rsidR="007D0063" w:rsidRPr="0019001A" w:rsidRDefault="007D0063" w:rsidP="00B84843">
            <w:pPr>
              <w:pStyle w:val="ListParagraph"/>
              <w:numPr>
                <w:ilvl w:val="0"/>
                <w:numId w:val="15"/>
              </w:numPr>
              <w:spacing w:before="40" w:after="40"/>
              <w:jc w:val="both"/>
              <w:rPr>
                <w:rFonts w:cs="Arial"/>
                <w:lang w:val="uk-UA"/>
              </w:rPr>
            </w:pPr>
            <w:r w:rsidRPr="0019001A">
              <w:rPr>
                <w:rFonts w:cs="Arial"/>
                <w:lang w:val="uk-UA"/>
              </w:rPr>
              <w:t>Legal analysis of the existing Concept and Operational Plan for IPPC implementation.</w:t>
            </w:r>
          </w:p>
          <w:p w14:paraId="578F77A4" w14:textId="4017764E" w:rsidR="007D0063" w:rsidRPr="0019001A" w:rsidRDefault="007D0063" w:rsidP="00B84843">
            <w:pPr>
              <w:pStyle w:val="ListParagraph"/>
              <w:numPr>
                <w:ilvl w:val="0"/>
                <w:numId w:val="15"/>
              </w:numPr>
              <w:spacing w:before="40" w:after="40"/>
              <w:jc w:val="both"/>
              <w:rPr>
                <w:rFonts w:cs="Arial"/>
                <w:lang w:val="uk-UA"/>
              </w:rPr>
            </w:pPr>
            <w:r w:rsidRPr="0019001A">
              <w:rPr>
                <w:rFonts w:cs="Arial"/>
                <w:lang w:val="uk-UA"/>
              </w:rPr>
              <w:t>Development of proposals for integrating the UEP into the industrial emissions reform framework.</w:t>
            </w:r>
          </w:p>
          <w:p w14:paraId="7D6AD41D" w14:textId="4A863D74" w:rsidR="007D0063" w:rsidRPr="0019001A" w:rsidRDefault="007D0063" w:rsidP="00B84843">
            <w:pPr>
              <w:pStyle w:val="ListParagraph"/>
              <w:numPr>
                <w:ilvl w:val="0"/>
                <w:numId w:val="15"/>
              </w:numPr>
              <w:spacing w:before="40" w:after="40"/>
              <w:jc w:val="both"/>
              <w:rPr>
                <w:rFonts w:cs="Arial"/>
                <w:lang w:val="uk-UA"/>
              </w:rPr>
            </w:pPr>
            <w:r w:rsidRPr="0019001A">
              <w:rPr>
                <w:rFonts w:cs="Arial"/>
                <w:lang w:val="uk-UA"/>
              </w:rPr>
              <w:t>Preparation of amendments to the IPPC Concept and Operational Plan.</w:t>
            </w:r>
          </w:p>
          <w:p w14:paraId="74CC17F1" w14:textId="77777777" w:rsidR="00A721FB" w:rsidRDefault="007D0063" w:rsidP="00B84843">
            <w:pPr>
              <w:pStyle w:val="ListParagraph"/>
              <w:numPr>
                <w:ilvl w:val="0"/>
                <w:numId w:val="15"/>
              </w:numPr>
              <w:spacing w:before="40" w:after="40"/>
              <w:jc w:val="both"/>
              <w:rPr>
                <w:rFonts w:cs="Arial"/>
                <w:lang w:val="en-US"/>
              </w:rPr>
            </w:pPr>
            <w:r w:rsidRPr="0019001A">
              <w:rPr>
                <w:rFonts w:cs="Arial"/>
                <w:lang w:val="uk-UA"/>
              </w:rPr>
              <w:t>Consultation and presentation of proposed amendments to stakeholders</w:t>
            </w:r>
            <w:r w:rsidR="002F3DF4" w:rsidRPr="0019001A">
              <w:rPr>
                <w:rFonts w:cs="Arial"/>
                <w:lang w:val="en-US"/>
              </w:rPr>
              <w:t>.</w:t>
            </w:r>
          </w:p>
          <w:p w14:paraId="43196262" w14:textId="77777777" w:rsidR="00B84843" w:rsidRPr="0019001A" w:rsidRDefault="00B84843" w:rsidP="00B84843">
            <w:pPr>
              <w:pStyle w:val="ListParagraph"/>
              <w:numPr>
                <w:ilvl w:val="0"/>
                <w:numId w:val="15"/>
              </w:numPr>
              <w:spacing w:before="40" w:after="40"/>
              <w:jc w:val="both"/>
              <w:rPr>
                <w:rFonts w:cs="Arial"/>
              </w:rPr>
            </w:pPr>
            <w:r w:rsidRPr="0019001A">
              <w:rPr>
                <w:rFonts w:cs="Arial"/>
              </w:rPr>
              <w:t>Identification of legislative amendments required for establishment of the UEP framework.</w:t>
            </w:r>
          </w:p>
          <w:p w14:paraId="3FE01FFF" w14:textId="77777777" w:rsidR="00B84843" w:rsidRPr="0019001A" w:rsidRDefault="00B84843" w:rsidP="00B84843">
            <w:pPr>
              <w:pStyle w:val="ListParagraph"/>
              <w:numPr>
                <w:ilvl w:val="0"/>
                <w:numId w:val="15"/>
              </w:numPr>
              <w:spacing w:before="40" w:after="40"/>
              <w:jc w:val="both"/>
              <w:rPr>
                <w:rFonts w:cs="Arial"/>
              </w:rPr>
            </w:pPr>
            <w:r w:rsidRPr="0019001A">
              <w:rPr>
                <w:rFonts w:cs="Arial"/>
              </w:rPr>
              <w:t>Analysis of interactions between permitting and registration procedures.</w:t>
            </w:r>
          </w:p>
          <w:p w14:paraId="14383DAD" w14:textId="77777777" w:rsidR="00B84843" w:rsidRPr="0019001A" w:rsidRDefault="00B84843" w:rsidP="00B84843">
            <w:pPr>
              <w:pStyle w:val="ListParagraph"/>
              <w:numPr>
                <w:ilvl w:val="0"/>
                <w:numId w:val="15"/>
              </w:numPr>
              <w:spacing w:before="40" w:after="40"/>
              <w:jc w:val="both"/>
              <w:rPr>
                <w:rFonts w:cs="Arial"/>
              </w:rPr>
            </w:pPr>
            <w:r w:rsidRPr="0019001A">
              <w:rPr>
                <w:rFonts w:cs="Arial"/>
              </w:rPr>
              <w:t>Mapping of amendments required to primary and secondary legislation.</w:t>
            </w:r>
          </w:p>
          <w:p w14:paraId="34137364" w14:textId="4CA2C6A0" w:rsidR="009E67AB" w:rsidRPr="0019001A" w:rsidRDefault="00B84843" w:rsidP="00B84843">
            <w:pPr>
              <w:pStyle w:val="ListParagraph"/>
              <w:numPr>
                <w:ilvl w:val="0"/>
                <w:numId w:val="15"/>
              </w:numPr>
              <w:spacing w:before="40" w:after="40"/>
              <w:jc w:val="both"/>
              <w:rPr>
                <w:rFonts w:cs="Arial"/>
                <w:lang w:val="en-US"/>
              </w:rPr>
            </w:pPr>
            <w:r w:rsidRPr="0019001A">
              <w:rPr>
                <w:rFonts w:cs="Arial"/>
              </w:rPr>
              <w:t>Development of a legislative roadmap for UEP implementation.</w:t>
            </w:r>
          </w:p>
        </w:tc>
        <w:tc>
          <w:tcPr>
            <w:tcW w:w="2693" w:type="dxa"/>
          </w:tcPr>
          <w:p w14:paraId="6E1E05F7" w14:textId="77777777" w:rsidR="00B84843" w:rsidRPr="00AB6DCB" w:rsidRDefault="00B84843" w:rsidP="00B84843">
            <w:pPr>
              <w:spacing w:before="40" w:after="40"/>
              <w:jc w:val="center"/>
              <w:rPr>
                <w:rFonts w:cs="Arial"/>
              </w:rPr>
            </w:pPr>
            <w:r w:rsidRPr="00AB6DCB">
              <w:rPr>
                <w:rFonts w:cs="Arial"/>
                <w:lang w:val="uk-UA"/>
              </w:rPr>
              <w:t>3</w:t>
            </w:r>
            <w:r w:rsidRPr="00AB6DCB">
              <w:rPr>
                <w:rFonts w:cs="Arial"/>
                <w:lang w:val="en-US"/>
              </w:rPr>
              <w:t>1</w:t>
            </w:r>
            <w:r w:rsidRPr="00AB6DCB">
              <w:rPr>
                <w:rFonts w:cs="Arial"/>
              </w:rPr>
              <w:t>.</w:t>
            </w:r>
            <w:r w:rsidRPr="00AB6DCB">
              <w:rPr>
                <w:rFonts w:cs="Arial"/>
                <w:lang w:val="en-US"/>
              </w:rPr>
              <w:t>12</w:t>
            </w:r>
            <w:r w:rsidRPr="00AB6DCB">
              <w:rPr>
                <w:rFonts w:cs="Arial"/>
              </w:rPr>
              <w:t>.</w:t>
            </w:r>
            <w:r w:rsidRPr="00AB6DCB">
              <w:rPr>
                <w:rFonts w:cs="Arial"/>
                <w:lang w:val="uk-UA"/>
              </w:rPr>
              <w:t>2026</w:t>
            </w:r>
            <w:r w:rsidRPr="00AB6DCB">
              <w:rPr>
                <w:rFonts w:cs="Arial"/>
              </w:rPr>
              <w:t xml:space="preserve"> / Contractor / Kyiv</w:t>
            </w:r>
          </w:p>
          <w:p w14:paraId="10D7CF64" w14:textId="77777777" w:rsidR="00B84843" w:rsidRPr="00AB6DCB" w:rsidRDefault="00B84843" w:rsidP="00B84843">
            <w:pPr>
              <w:spacing w:before="40" w:after="40"/>
              <w:jc w:val="center"/>
              <w:rPr>
                <w:rFonts w:cs="Arial"/>
              </w:rPr>
            </w:pPr>
          </w:p>
          <w:p w14:paraId="693E9A18" w14:textId="423BF024" w:rsidR="0009607E" w:rsidRPr="00AB6DCB" w:rsidRDefault="00B84843" w:rsidP="00B84843">
            <w:pPr>
              <w:spacing w:before="40" w:after="40"/>
              <w:jc w:val="center"/>
              <w:rPr>
                <w:rFonts w:cs="Arial"/>
              </w:rPr>
            </w:pPr>
            <w:r w:rsidRPr="00AB6DCB">
              <w:rPr>
                <w:rFonts w:cs="Arial"/>
              </w:rPr>
              <w:t>The Contractor shall report to BAT for Ukraine Project</w:t>
            </w:r>
          </w:p>
        </w:tc>
      </w:tr>
      <w:tr w:rsidR="007E5DF9" w:rsidRPr="00D9788C" w14:paraId="6C99626D" w14:textId="77777777" w:rsidTr="00371A5B">
        <w:tc>
          <w:tcPr>
            <w:tcW w:w="6629" w:type="dxa"/>
          </w:tcPr>
          <w:p w14:paraId="50056F0E" w14:textId="332DBDAD" w:rsidR="007E5DF9" w:rsidRPr="0019001A" w:rsidRDefault="002A1239" w:rsidP="007E5DF9">
            <w:pPr>
              <w:spacing w:before="40" w:after="40"/>
              <w:jc w:val="both"/>
            </w:pPr>
            <w:r>
              <w:t>2.</w:t>
            </w:r>
            <w:r w:rsidR="00B84843">
              <w:t>2</w:t>
            </w:r>
            <w:r w:rsidR="007E5DF9" w:rsidRPr="0019001A">
              <w:t xml:space="preserve"> Draft law introducing the UEP prepared and submitted to GIZ and MEEA.</w:t>
            </w:r>
          </w:p>
          <w:p w14:paraId="7B823A15" w14:textId="1D9FCDCC" w:rsidR="007E5DF9" w:rsidRPr="0019001A" w:rsidRDefault="007E5DF9" w:rsidP="00787D4E">
            <w:pPr>
              <w:pStyle w:val="ListParagraph"/>
              <w:numPr>
                <w:ilvl w:val="0"/>
                <w:numId w:val="17"/>
              </w:numPr>
              <w:spacing w:before="40" w:after="40"/>
              <w:jc w:val="both"/>
            </w:pPr>
            <w:r w:rsidRPr="0019001A">
              <w:t>Preparation of draft legislative amendments introducing the UEP.</w:t>
            </w:r>
          </w:p>
          <w:p w14:paraId="4DFB3B34" w14:textId="176B80D6" w:rsidR="007E5DF9" w:rsidRPr="0019001A" w:rsidRDefault="007E5DF9" w:rsidP="00787D4E">
            <w:pPr>
              <w:pStyle w:val="ListParagraph"/>
              <w:numPr>
                <w:ilvl w:val="0"/>
                <w:numId w:val="17"/>
              </w:numPr>
              <w:spacing w:before="40" w:after="40"/>
              <w:jc w:val="both"/>
            </w:pPr>
            <w:r w:rsidRPr="0019001A">
              <w:t>Development of legal provisions governing permit applications, permit consideration, public participation, permit conditions, and review procedures.</w:t>
            </w:r>
          </w:p>
          <w:p w14:paraId="2AB7D312" w14:textId="4F2B9356" w:rsidR="007E5DF9" w:rsidRPr="0019001A" w:rsidRDefault="007E5DF9" w:rsidP="00787D4E">
            <w:pPr>
              <w:pStyle w:val="ListParagraph"/>
              <w:numPr>
                <w:ilvl w:val="0"/>
                <w:numId w:val="17"/>
              </w:numPr>
              <w:spacing w:before="40" w:after="40"/>
              <w:jc w:val="both"/>
            </w:pPr>
            <w:r w:rsidRPr="0019001A">
              <w:t>Consultation with stakeholders and revision of draft legislation.</w:t>
            </w:r>
          </w:p>
        </w:tc>
        <w:tc>
          <w:tcPr>
            <w:tcW w:w="2693" w:type="dxa"/>
          </w:tcPr>
          <w:p w14:paraId="4CE828BF" w14:textId="25CBF593" w:rsidR="007E5DF9" w:rsidRDefault="00CC1B0C" w:rsidP="007E5DF9">
            <w:pPr>
              <w:spacing w:before="40" w:after="40"/>
              <w:jc w:val="center"/>
              <w:rPr>
                <w:rFonts w:cs="Arial"/>
              </w:rPr>
            </w:pPr>
            <w:r>
              <w:rPr>
                <w:rFonts w:cs="Arial"/>
              </w:rPr>
              <w:t>30.12.2026 / Contractor / Kyiv</w:t>
            </w:r>
          </w:p>
          <w:p w14:paraId="67EABB4E" w14:textId="77777777" w:rsidR="00CC1B0C" w:rsidRPr="007E5DF9" w:rsidRDefault="00CC1B0C" w:rsidP="007E5DF9">
            <w:pPr>
              <w:spacing w:before="40" w:after="40"/>
              <w:jc w:val="center"/>
              <w:rPr>
                <w:rFonts w:cs="Arial"/>
              </w:rPr>
            </w:pPr>
          </w:p>
          <w:p w14:paraId="69293314" w14:textId="016FFC0F" w:rsidR="007E5DF9" w:rsidRPr="00D9788C" w:rsidRDefault="007E5DF9" w:rsidP="007E5DF9">
            <w:pPr>
              <w:spacing w:before="40" w:after="40"/>
              <w:jc w:val="center"/>
              <w:rPr>
                <w:rFonts w:cs="Arial"/>
              </w:rPr>
            </w:pPr>
            <w:r w:rsidRPr="007E5DF9">
              <w:rPr>
                <w:rFonts w:cs="Arial"/>
              </w:rPr>
              <w:t>The Contractor shall report to BAT for Ukraine Project</w:t>
            </w:r>
          </w:p>
        </w:tc>
      </w:tr>
      <w:tr w:rsidR="0076393B" w:rsidRPr="00D9788C" w14:paraId="49293B73" w14:textId="77777777" w:rsidTr="00371A5B">
        <w:tc>
          <w:tcPr>
            <w:tcW w:w="6629" w:type="dxa"/>
          </w:tcPr>
          <w:p w14:paraId="515842B7" w14:textId="311918D8" w:rsidR="0076393B" w:rsidRPr="0019001A" w:rsidRDefault="002A1239" w:rsidP="0076393B">
            <w:pPr>
              <w:spacing w:before="40" w:after="40"/>
              <w:jc w:val="both"/>
            </w:pPr>
            <w:r>
              <w:t>2.</w:t>
            </w:r>
            <w:r w:rsidR="00B84843">
              <w:t>3</w:t>
            </w:r>
            <w:r w:rsidR="0076393B" w:rsidRPr="0019001A">
              <w:t xml:space="preserve"> </w:t>
            </w:r>
            <w:r w:rsidR="00BB370A">
              <w:t xml:space="preserve">Consultation </w:t>
            </w:r>
            <w:r w:rsidR="0076393B" w:rsidRPr="0019001A">
              <w:t xml:space="preserve">and negotiation support provided </w:t>
            </w:r>
            <w:r w:rsidR="00424065" w:rsidRPr="0019001A">
              <w:t xml:space="preserve">to MEEA </w:t>
            </w:r>
            <w:r w:rsidR="0076393B" w:rsidRPr="0019001A">
              <w:t>during governmental and parliamentary review of the U</w:t>
            </w:r>
            <w:r w:rsidR="00424065" w:rsidRPr="0019001A">
              <w:rPr>
                <w:lang w:val="en-US"/>
              </w:rPr>
              <w:t>EP</w:t>
            </w:r>
            <w:r w:rsidR="0076393B" w:rsidRPr="0019001A">
              <w:t xml:space="preserve"> draft law.</w:t>
            </w:r>
          </w:p>
          <w:p w14:paraId="60AE6DFC" w14:textId="60E40A6A" w:rsidR="0034326C" w:rsidRPr="0019001A" w:rsidRDefault="0034326C" w:rsidP="00787D4E">
            <w:pPr>
              <w:pStyle w:val="ListParagraph"/>
              <w:numPr>
                <w:ilvl w:val="0"/>
                <w:numId w:val="18"/>
              </w:numPr>
              <w:spacing w:before="40" w:after="40"/>
              <w:jc w:val="both"/>
              <w:rPr>
                <w:lang w:val="uk-UA"/>
              </w:rPr>
            </w:pPr>
            <w:r w:rsidRPr="0019001A">
              <w:rPr>
                <w:lang w:val="uk-UA"/>
              </w:rPr>
              <w:t>Provision of legal advice during governmental and parliamentary review procedures.</w:t>
            </w:r>
          </w:p>
          <w:p w14:paraId="1EBE4D2B" w14:textId="27705EE0" w:rsidR="0034326C" w:rsidRPr="0019001A" w:rsidRDefault="0034326C" w:rsidP="00787D4E">
            <w:pPr>
              <w:pStyle w:val="ListParagraph"/>
              <w:numPr>
                <w:ilvl w:val="0"/>
                <w:numId w:val="18"/>
              </w:numPr>
              <w:spacing w:before="40" w:after="40"/>
              <w:jc w:val="both"/>
              <w:rPr>
                <w:lang w:val="uk-UA"/>
              </w:rPr>
            </w:pPr>
            <w:r w:rsidRPr="0019001A">
              <w:rPr>
                <w:lang w:val="uk-UA"/>
              </w:rPr>
              <w:t>Participation in consultations, working groups, and stakeholder meetings.</w:t>
            </w:r>
          </w:p>
          <w:p w14:paraId="05A31E53" w14:textId="1CF46D1A" w:rsidR="0034326C" w:rsidRPr="0019001A" w:rsidRDefault="0034326C" w:rsidP="00787D4E">
            <w:pPr>
              <w:pStyle w:val="ListParagraph"/>
              <w:numPr>
                <w:ilvl w:val="0"/>
                <w:numId w:val="18"/>
              </w:numPr>
              <w:spacing w:before="40" w:after="40"/>
              <w:jc w:val="both"/>
              <w:rPr>
                <w:lang w:val="uk-UA"/>
              </w:rPr>
            </w:pPr>
            <w:r w:rsidRPr="0019001A">
              <w:rPr>
                <w:lang w:val="uk-UA"/>
              </w:rPr>
              <w:t>Preparation of legal opinions and responses to comments.</w:t>
            </w:r>
          </w:p>
          <w:p w14:paraId="278E2DD8" w14:textId="680A3AFC" w:rsidR="0076393B" w:rsidRPr="0019001A" w:rsidRDefault="0034326C" w:rsidP="00787D4E">
            <w:pPr>
              <w:pStyle w:val="ListParagraph"/>
              <w:numPr>
                <w:ilvl w:val="0"/>
                <w:numId w:val="18"/>
              </w:numPr>
              <w:spacing w:before="40" w:after="40"/>
              <w:jc w:val="both"/>
              <w:rPr>
                <w:lang w:val="en-US"/>
              </w:rPr>
            </w:pPr>
            <w:r w:rsidRPr="0019001A">
              <w:rPr>
                <w:lang w:val="uk-UA"/>
              </w:rPr>
              <w:t>Revision of draft legislation where required.</w:t>
            </w:r>
          </w:p>
        </w:tc>
        <w:tc>
          <w:tcPr>
            <w:tcW w:w="2693" w:type="dxa"/>
          </w:tcPr>
          <w:p w14:paraId="4260907A" w14:textId="65652D27" w:rsidR="0076393B" w:rsidRDefault="00257A23" w:rsidP="0076393B">
            <w:pPr>
              <w:spacing w:before="40" w:after="40"/>
              <w:jc w:val="center"/>
              <w:rPr>
                <w:rFonts w:cs="Arial"/>
              </w:rPr>
            </w:pPr>
            <w:r w:rsidRPr="00AB6DCB">
              <w:rPr>
                <w:rFonts w:cs="Arial"/>
                <w:lang w:val="uk-UA"/>
              </w:rPr>
              <w:t>30</w:t>
            </w:r>
            <w:r w:rsidR="0076393B" w:rsidRPr="00AB6DCB">
              <w:rPr>
                <w:rFonts w:cs="Arial"/>
              </w:rPr>
              <w:t>.</w:t>
            </w:r>
            <w:r w:rsidRPr="00AB6DCB">
              <w:rPr>
                <w:rFonts w:cs="Arial"/>
                <w:lang w:val="uk-UA"/>
              </w:rPr>
              <w:t>09</w:t>
            </w:r>
            <w:r w:rsidR="0076393B" w:rsidRPr="00AB6DCB">
              <w:rPr>
                <w:rFonts w:cs="Arial"/>
              </w:rPr>
              <w:t>.</w:t>
            </w:r>
            <w:r w:rsidRPr="00AB6DCB">
              <w:rPr>
                <w:rFonts w:cs="Arial"/>
                <w:lang w:val="uk-UA"/>
              </w:rPr>
              <w:t>2027</w:t>
            </w:r>
            <w:r w:rsidR="0076393B" w:rsidRPr="00AB6DCB">
              <w:rPr>
                <w:rFonts w:cs="Arial"/>
              </w:rPr>
              <w:t xml:space="preserve"> / Contractor / Kyiv</w:t>
            </w:r>
          </w:p>
          <w:p w14:paraId="6C31F4CE" w14:textId="77777777" w:rsidR="00FD7AD1" w:rsidRDefault="00FD7AD1" w:rsidP="0076393B">
            <w:pPr>
              <w:spacing w:before="40" w:after="40"/>
              <w:jc w:val="center"/>
              <w:rPr>
                <w:rFonts w:cs="Arial"/>
              </w:rPr>
            </w:pPr>
          </w:p>
          <w:p w14:paraId="14818DCA" w14:textId="65B82322" w:rsidR="00FD7AD1" w:rsidRPr="00D9788C" w:rsidRDefault="00FD7AD1" w:rsidP="0076393B">
            <w:pPr>
              <w:spacing w:before="40" w:after="40"/>
              <w:jc w:val="center"/>
              <w:rPr>
                <w:rFonts w:cs="Arial"/>
              </w:rPr>
            </w:pPr>
            <w:r w:rsidRPr="007E5DF9">
              <w:rPr>
                <w:rFonts w:cs="Arial"/>
              </w:rPr>
              <w:t xml:space="preserve">The Contractor shall report to </w:t>
            </w:r>
            <w:r w:rsidR="00940665">
              <w:rPr>
                <w:rFonts w:cs="Arial"/>
              </w:rPr>
              <w:t>PAABS</w:t>
            </w:r>
            <w:r w:rsidRPr="007E5DF9">
              <w:rPr>
                <w:rFonts w:cs="Arial"/>
              </w:rPr>
              <w:t xml:space="preserve"> Project</w:t>
            </w:r>
          </w:p>
        </w:tc>
      </w:tr>
      <w:tr w:rsidR="0076393B" w:rsidRPr="00D9788C" w14:paraId="016B2EDB" w14:textId="77777777" w:rsidTr="00371A5B">
        <w:tc>
          <w:tcPr>
            <w:tcW w:w="6629" w:type="dxa"/>
          </w:tcPr>
          <w:p w14:paraId="36C88B1C" w14:textId="27BE4C5D" w:rsidR="0076393B" w:rsidRPr="0019001A" w:rsidRDefault="002A1239" w:rsidP="0076393B">
            <w:pPr>
              <w:spacing w:before="40" w:after="40"/>
              <w:jc w:val="both"/>
            </w:pPr>
            <w:r>
              <w:t>2.</w:t>
            </w:r>
            <w:r w:rsidR="00B84843">
              <w:t>4</w:t>
            </w:r>
            <w:r w:rsidR="0076393B" w:rsidRPr="0019001A">
              <w:t xml:space="preserve"> Draft secondary legislation package for implementation of the </w:t>
            </w:r>
            <w:r w:rsidR="00CF7291">
              <w:t>UEP</w:t>
            </w:r>
            <w:r w:rsidR="0076393B" w:rsidRPr="0019001A">
              <w:t xml:space="preserve"> prepared and submitted</w:t>
            </w:r>
            <w:r w:rsidR="00EE2405" w:rsidRPr="0019001A">
              <w:t xml:space="preserve"> to GIZ and MEEA.</w:t>
            </w:r>
          </w:p>
          <w:p w14:paraId="64FCC8D4" w14:textId="68FD9B9B" w:rsidR="0060573B" w:rsidRPr="0019001A" w:rsidRDefault="0060573B" w:rsidP="00787D4E">
            <w:pPr>
              <w:pStyle w:val="ListParagraph"/>
              <w:numPr>
                <w:ilvl w:val="0"/>
                <w:numId w:val="19"/>
              </w:numPr>
              <w:spacing w:before="40" w:after="40"/>
              <w:jc w:val="both"/>
            </w:pPr>
            <w:r w:rsidRPr="0019001A">
              <w:t>Preparation of draft implementing regulations and secondary legislation necessary for operation of the UEP.</w:t>
            </w:r>
          </w:p>
          <w:p w14:paraId="50B1582A" w14:textId="24C1574D" w:rsidR="0060573B" w:rsidRPr="0019001A" w:rsidRDefault="0060573B" w:rsidP="00787D4E">
            <w:pPr>
              <w:pStyle w:val="ListParagraph"/>
              <w:numPr>
                <w:ilvl w:val="0"/>
                <w:numId w:val="19"/>
              </w:numPr>
              <w:spacing w:before="40" w:after="40"/>
              <w:jc w:val="both"/>
            </w:pPr>
            <w:r w:rsidRPr="0019001A">
              <w:t>Development of procedural and administrative implementation mechanisms.</w:t>
            </w:r>
          </w:p>
          <w:p w14:paraId="4DDA860A" w14:textId="0824C0F9" w:rsidR="0076393B" w:rsidRPr="0019001A" w:rsidRDefault="0060573B" w:rsidP="00787D4E">
            <w:pPr>
              <w:pStyle w:val="ListParagraph"/>
              <w:numPr>
                <w:ilvl w:val="0"/>
                <w:numId w:val="19"/>
              </w:numPr>
              <w:spacing w:before="40" w:after="40"/>
              <w:jc w:val="both"/>
            </w:pPr>
            <w:r w:rsidRPr="0019001A">
              <w:t>Consultation with relevant stakeholders.</w:t>
            </w:r>
          </w:p>
        </w:tc>
        <w:tc>
          <w:tcPr>
            <w:tcW w:w="2693" w:type="dxa"/>
          </w:tcPr>
          <w:p w14:paraId="7F0490C0" w14:textId="41C7A76F" w:rsidR="0076393B" w:rsidRPr="00AB6DCB" w:rsidRDefault="00257A23" w:rsidP="0076393B">
            <w:pPr>
              <w:spacing w:before="40" w:after="40"/>
              <w:jc w:val="center"/>
              <w:rPr>
                <w:rFonts w:cs="Arial"/>
              </w:rPr>
            </w:pPr>
            <w:r w:rsidRPr="00AB6DCB">
              <w:rPr>
                <w:rFonts w:cs="Arial"/>
                <w:lang w:val="uk-UA"/>
              </w:rPr>
              <w:t>30</w:t>
            </w:r>
            <w:r w:rsidRPr="00AB6DCB">
              <w:rPr>
                <w:rFonts w:cs="Arial"/>
              </w:rPr>
              <w:t>.</w:t>
            </w:r>
            <w:r w:rsidRPr="00AB6DCB">
              <w:rPr>
                <w:rFonts w:cs="Arial"/>
                <w:lang w:val="uk-UA"/>
              </w:rPr>
              <w:t>09</w:t>
            </w:r>
            <w:r w:rsidRPr="00AB6DCB">
              <w:rPr>
                <w:rFonts w:cs="Arial"/>
              </w:rPr>
              <w:t>.</w:t>
            </w:r>
            <w:r w:rsidRPr="00AB6DCB">
              <w:rPr>
                <w:rFonts w:cs="Arial"/>
                <w:lang w:val="uk-UA"/>
              </w:rPr>
              <w:t>2027</w:t>
            </w:r>
            <w:r w:rsidR="0076393B" w:rsidRPr="00AB6DCB">
              <w:rPr>
                <w:rFonts w:cs="Arial"/>
              </w:rPr>
              <w:t xml:space="preserve"> / Contractor / Kyiv</w:t>
            </w:r>
          </w:p>
          <w:p w14:paraId="34087441" w14:textId="77777777" w:rsidR="0060573B" w:rsidRPr="00AB6DCB" w:rsidRDefault="0060573B" w:rsidP="0076393B">
            <w:pPr>
              <w:spacing w:before="40" w:after="40"/>
              <w:jc w:val="center"/>
              <w:rPr>
                <w:rFonts w:cs="Arial"/>
              </w:rPr>
            </w:pPr>
          </w:p>
          <w:p w14:paraId="5355109D" w14:textId="4360BDDA" w:rsidR="0060573B" w:rsidRPr="00AB6DCB" w:rsidRDefault="0060573B" w:rsidP="0076393B">
            <w:pPr>
              <w:spacing w:before="40" w:after="40"/>
              <w:jc w:val="center"/>
              <w:rPr>
                <w:rFonts w:cs="Arial"/>
              </w:rPr>
            </w:pPr>
            <w:r w:rsidRPr="00AB6DCB">
              <w:rPr>
                <w:rFonts w:cs="Arial"/>
              </w:rPr>
              <w:t>The Contractor shall report to PAABS Project</w:t>
            </w:r>
          </w:p>
        </w:tc>
      </w:tr>
      <w:tr w:rsidR="0076393B" w:rsidRPr="00D9788C" w14:paraId="0B07C601" w14:textId="77777777" w:rsidTr="00371A5B">
        <w:tc>
          <w:tcPr>
            <w:tcW w:w="6629" w:type="dxa"/>
          </w:tcPr>
          <w:p w14:paraId="5B6152B9" w14:textId="4F78B3A1" w:rsidR="00FF0512" w:rsidRDefault="002A1239" w:rsidP="00FF0512">
            <w:pPr>
              <w:spacing w:before="40" w:after="40"/>
              <w:jc w:val="both"/>
              <w:rPr>
                <w:lang w:val="uk-UA"/>
              </w:rPr>
            </w:pPr>
            <w:r>
              <w:t>2.</w:t>
            </w:r>
            <w:r w:rsidR="00B84843">
              <w:t>5</w:t>
            </w:r>
            <w:r w:rsidR="0076393B" w:rsidRPr="0019001A">
              <w:t xml:space="preserve"> Finalized secondary legislation package and implementation roadmap for the </w:t>
            </w:r>
            <w:r w:rsidR="00EE2405" w:rsidRPr="0019001A">
              <w:t>UEP</w:t>
            </w:r>
            <w:r w:rsidR="0076393B" w:rsidRPr="0019001A">
              <w:t xml:space="preserve"> submitted</w:t>
            </w:r>
            <w:r w:rsidR="00EE2405" w:rsidRPr="0019001A">
              <w:t xml:space="preserve"> to GIZ and MEEA.</w:t>
            </w:r>
          </w:p>
          <w:p w14:paraId="68F3B0B5" w14:textId="47B3E4E7" w:rsidR="00FF0512" w:rsidRPr="00FF0512" w:rsidRDefault="00FF0512" w:rsidP="00787D4E">
            <w:pPr>
              <w:pStyle w:val="ListParagraph"/>
              <w:numPr>
                <w:ilvl w:val="0"/>
                <w:numId w:val="20"/>
              </w:numPr>
              <w:spacing w:before="40" w:after="40"/>
              <w:jc w:val="both"/>
            </w:pPr>
            <w:r w:rsidRPr="00FF0512">
              <w:t>Revision of draft secondary legislation based on consultations and legislative developments.</w:t>
            </w:r>
          </w:p>
          <w:p w14:paraId="67CEFAE6" w14:textId="27B90596" w:rsidR="00FF0512" w:rsidRPr="00FF0512" w:rsidRDefault="00FF0512" w:rsidP="00787D4E">
            <w:pPr>
              <w:pStyle w:val="ListParagraph"/>
              <w:numPr>
                <w:ilvl w:val="0"/>
                <w:numId w:val="20"/>
              </w:numPr>
              <w:spacing w:before="40" w:after="40"/>
              <w:jc w:val="both"/>
            </w:pPr>
            <w:r w:rsidRPr="00FF0512">
              <w:t>Alignment of implementation measures with relevant EU acquis and adopted legislation.</w:t>
            </w:r>
          </w:p>
          <w:p w14:paraId="07F1368B" w14:textId="2C17DF04" w:rsidR="0076393B" w:rsidRPr="00FF0512" w:rsidRDefault="00FF0512" w:rsidP="00787D4E">
            <w:pPr>
              <w:pStyle w:val="ListParagraph"/>
              <w:numPr>
                <w:ilvl w:val="0"/>
                <w:numId w:val="20"/>
              </w:numPr>
              <w:spacing w:before="40" w:after="40"/>
              <w:jc w:val="both"/>
              <w:rPr>
                <w:lang w:val="uk-UA"/>
              </w:rPr>
            </w:pPr>
            <w:r w:rsidRPr="00FF0512">
              <w:t>Preparation of final implementation recommendations and legislative texts.</w:t>
            </w:r>
          </w:p>
        </w:tc>
        <w:tc>
          <w:tcPr>
            <w:tcW w:w="2693" w:type="dxa"/>
          </w:tcPr>
          <w:p w14:paraId="0F859B75" w14:textId="01808DFF" w:rsidR="0076393B" w:rsidRPr="00AB6DCB" w:rsidRDefault="00257A23" w:rsidP="0076393B">
            <w:pPr>
              <w:spacing w:before="40" w:after="40"/>
              <w:jc w:val="center"/>
              <w:rPr>
                <w:rFonts w:cs="Arial"/>
              </w:rPr>
            </w:pPr>
            <w:r w:rsidRPr="00AB6DCB">
              <w:rPr>
                <w:rFonts w:cs="Arial"/>
                <w:lang w:val="uk-UA"/>
              </w:rPr>
              <w:t>30</w:t>
            </w:r>
            <w:r w:rsidR="0076393B" w:rsidRPr="00AB6DCB">
              <w:rPr>
                <w:rFonts w:cs="Arial"/>
              </w:rPr>
              <w:t>.</w:t>
            </w:r>
            <w:r w:rsidRPr="00AB6DCB">
              <w:rPr>
                <w:rFonts w:cs="Arial"/>
                <w:lang w:val="uk-UA"/>
              </w:rPr>
              <w:t>11</w:t>
            </w:r>
            <w:r w:rsidR="0076393B" w:rsidRPr="00AB6DCB">
              <w:rPr>
                <w:rFonts w:cs="Arial"/>
              </w:rPr>
              <w:t>.</w:t>
            </w:r>
            <w:r w:rsidRPr="00AB6DCB">
              <w:rPr>
                <w:rFonts w:cs="Arial"/>
                <w:lang w:val="uk-UA"/>
              </w:rPr>
              <w:t>2027</w:t>
            </w:r>
            <w:r w:rsidR="0076393B" w:rsidRPr="00AB6DCB">
              <w:rPr>
                <w:rFonts w:cs="Arial"/>
              </w:rPr>
              <w:t xml:space="preserve"> / Contractor / Kyiv</w:t>
            </w:r>
          </w:p>
          <w:p w14:paraId="6A56D014" w14:textId="77777777" w:rsidR="0060573B" w:rsidRPr="00AB6DCB" w:rsidRDefault="0060573B" w:rsidP="0076393B">
            <w:pPr>
              <w:spacing w:before="40" w:after="40"/>
              <w:jc w:val="center"/>
              <w:rPr>
                <w:rFonts w:cs="Arial"/>
              </w:rPr>
            </w:pPr>
          </w:p>
          <w:p w14:paraId="4BC621B4" w14:textId="1F79764B" w:rsidR="0060573B" w:rsidRPr="00AB6DCB" w:rsidRDefault="0060573B" w:rsidP="0076393B">
            <w:pPr>
              <w:spacing w:before="40" w:after="40"/>
              <w:jc w:val="center"/>
              <w:rPr>
                <w:rFonts w:cs="Arial"/>
              </w:rPr>
            </w:pPr>
            <w:r w:rsidRPr="00AB6DCB">
              <w:rPr>
                <w:rFonts w:cs="Arial"/>
              </w:rPr>
              <w:t>The Contractor shall report to PAABS Project</w:t>
            </w:r>
          </w:p>
        </w:tc>
      </w:tr>
    </w:tbl>
    <w:p w14:paraId="40C2F6D6" w14:textId="77777777" w:rsidR="004B3560" w:rsidRDefault="004B3560" w:rsidP="00127D3B">
      <w:pPr>
        <w:autoSpaceDE w:val="0"/>
        <w:autoSpaceDN w:val="0"/>
        <w:adjustRightInd w:val="0"/>
        <w:spacing w:line="240" w:lineRule="exact"/>
        <w:contextualSpacing/>
        <w:jc w:val="both"/>
        <w:rPr>
          <w:rFonts w:cs="Arial"/>
          <w:color w:val="000000"/>
          <w:lang w:val="en-US" w:eastAsia="zh-CN"/>
        </w:rPr>
      </w:pPr>
    </w:p>
    <w:p w14:paraId="31BEAA12" w14:textId="43F68833" w:rsidR="00CE3E3B" w:rsidRDefault="00697009" w:rsidP="00127D3B">
      <w:pPr>
        <w:autoSpaceDE w:val="0"/>
        <w:autoSpaceDN w:val="0"/>
        <w:adjustRightInd w:val="0"/>
        <w:spacing w:line="240" w:lineRule="exact"/>
        <w:contextualSpacing/>
        <w:jc w:val="both"/>
      </w:pPr>
      <w:r>
        <w:rPr>
          <w:rFonts w:cs="Arial"/>
          <w:color w:val="000000"/>
          <w:lang w:val="en-US" w:eastAsia="zh-CN"/>
        </w:rPr>
        <w:t>Period of assignment</w:t>
      </w:r>
      <w:r w:rsidR="004D05FD" w:rsidRPr="00127D3B">
        <w:rPr>
          <w:rFonts w:cs="Arial"/>
          <w:color w:val="000000"/>
          <w:lang w:eastAsia="zh-CN"/>
        </w:rPr>
        <w:t xml:space="preserve"> is from </w:t>
      </w:r>
      <w:r w:rsidR="00072CC6">
        <w:rPr>
          <w:lang w:val="uk-UA"/>
        </w:rPr>
        <w:t>10</w:t>
      </w:r>
      <w:r w:rsidR="007E08B4" w:rsidRPr="00AB6DCB">
        <w:t>.0</w:t>
      </w:r>
      <w:r w:rsidR="002121C7">
        <w:t>8</w:t>
      </w:r>
      <w:r w:rsidR="007E08B4" w:rsidRPr="00AB6DCB">
        <w:t>.2026</w:t>
      </w:r>
      <w:r w:rsidR="004D05FD" w:rsidRPr="00AB6DCB">
        <w:t xml:space="preserve"> </w:t>
      </w:r>
      <w:r w:rsidR="004D05FD" w:rsidRPr="00AB6DCB">
        <w:rPr>
          <w:rFonts w:cs="Arial"/>
          <w:color w:val="000000"/>
          <w:lang w:eastAsia="zh-CN"/>
        </w:rPr>
        <w:t xml:space="preserve">till </w:t>
      </w:r>
      <w:r w:rsidR="00097DC9" w:rsidRPr="00AB6DCB">
        <w:t>31.12.2027</w:t>
      </w:r>
      <w:r w:rsidR="004D05FD" w:rsidRPr="00AB6DCB">
        <w:t>.</w:t>
      </w:r>
    </w:p>
    <w:p w14:paraId="10F91F0A" w14:textId="77777777" w:rsidR="001D2FB8" w:rsidRDefault="001D2FB8" w:rsidP="00127D3B">
      <w:pPr>
        <w:autoSpaceDE w:val="0"/>
        <w:autoSpaceDN w:val="0"/>
        <w:adjustRightInd w:val="0"/>
        <w:spacing w:line="240" w:lineRule="exact"/>
        <w:contextualSpacing/>
        <w:jc w:val="both"/>
      </w:pPr>
    </w:p>
    <w:p w14:paraId="6C9272F8" w14:textId="77777777" w:rsidR="001D2FB8" w:rsidRPr="00072CC6" w:rsidRDefault="001D2FB8" w:rsidP="00127D3B">
      <w:pPr>
        <w:autoSpaceDE w:val="0"/>
        <w:autoSpaceDN w:val="0"/>
        <w:adjustRightInd w:val="0"/>
        <w:spacing w:line="240" w:lineRule="exact"/>
        <w:contextualSpacing/>
        <w:jc w:val="both"/>
      </w:pPr>
    </w:p>
    <w:p w14:paraId="53F4BFC1" w14:textId="3A4DEAE2" w:rsidR="00E17DF0" w:rsidRPr="00D93EF8" w:rsidRDefault="00087999" w:rsidP="00787D4E">
      <w:pPr>
        <w:pStyle w:val="ListParagraph"/>
        <w:numPr>
          <w:ilvl w:val="1"/>
          <w:numId w:val="3"/>
        </w:numPr>
        <w:tabs>
          <w:tab w:val="left" w:pos="567"/>
        </w:tabs>
        <w:ind w:left="284" w:firstLine="0"/>
        <w:jc w:val="both"/>
        <w:rPr>
          <w:rStyle w:val="Heading1Char"/>
          <w:b w:val="0"/>
          <w:lang w:val="uk-UA"/>
        </w:rPr>
      </w:pPr>
      <w:r w:rsidRPr="00087999">
        <w:rPr>
          <w:b/>
        </w:rPr>
        <w:lastRenderedPageBreak/>
        <w:t>Deliverables and Reporting:</w:t>
      </w:r>
    </w:p>
    <w:p w14:paraId="4AAEDFF7" w14:textId="12F00ACD" w:rsidR="00E17DF0" w:rsidRPr="002F7880" w:rsidRDefault="00087999" w:rsidP="00D93EF8">
      <w:pPr>
        <w:jc w:val="both"/>
        <w:rPr>
          <w:rFonts w:cs="Arial"/>
          <w:lang w:val="en-US"/>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1"/>
        <w:tblW w:w="9356" w:type="dxa"/>
        <w:tblInd w:w="-147" w:type="dxa"/>
        <w:tblLayout w:type="fixed"/>
        <w:tblLook w:val="04A0" w:firstRow="1" w:lastRow="0" w:firstColumn="1" w:lastColumn="0" w:noHBand="0" w:noVBand="1"/>
      </w:tblPr>
      <w:tblGrid>
        <w:gridCol w:w="3397"/>
        <w:gridCol w:w="3975"/>
        <w:gridCol w:w="1984"/>
      </w:tblGrid>
      <w:tr w:rsidR="00087999" w:rsidRPr="002F7880" w14:paraId="3C5356B2" w14:textId="77777777" w:rsidTr="00B639DD">
        <w:trPr>
          <w:trHeight w:val="510"/>
        </w:trPr>
        <w:tc>
          <w:tcPr>
            <w:tcW w:w="3397" w:type="dxa"/>
          </w:tcPr>
          <w:p w14:paraId="50F4A3E8" w14:textId="77777777" w:rsidR="00087999" w:rsidRPr="002F7880" w:rsidRDefault="00087999" w:rsidP="00892690">
            <w:pPr>
              <w:spacing w:after="0"/>
              <w:contextualSpacing/>
              <w:jc w:val="center"/>
              <w:rPr>
                <w:rFonts w:cs="Arial"/>
                <w:b/>
                <w:bCs/>
                <w:lang w:val="uk-UA"/>
              </w:rPr>
            </w:pPr>
            <w:r w:rsidRPr="002F7880">
              <w:rPr>
                <w:rFonts w:cs="Arial"/>
                <w:b/>
                <w:bCs/>
              </w:rPr>
              <w:t>Reporting/ Deliverable #</w:t>
            </w:r>
          </w:p>
        </w:tc>
        <w:tc>
          <w:tcPr>
            <w:tcW w:w="3975" w:type="dxa"/>
          </w:tcPr>
          <w:p w14:paraId="5440CD40" w14:textId="77777777" w:rsidR="00087999" w:rsidRPr="002F7880" w:rsidRDefault="00087999" w:rsidP="00892690">
            <w:pPr>
              <w:spacing w:after="0"/>
              <w:contextualSpacing/>
              <w:jc w:val="center"/>
              <w:rPr>
                <w:rFonts w:cs="Arial"/>
                <w:b/>
              </w:rPr>
            </w:pPr>
            <w:r w:rsidRPr="002F7880">
              <w:rPr>
                <w:rFonts w:cs="Arial"/>
                <w:b/>
              </w:rPr>
              <w:t>Requirements to the format</w:t>
            </w:r>
          </w:p>
        </w:tc>
        <w:tc>
          <w:tcPr>
            <w:tcW w:w="1984" w:type="dxa"/>
          </w:tcPr>
          <w:p w14:paraId="550F0583" w14:textId="77777777" w:rsidR="00087999" w:rsidRPr="002F7880" w:rsidRDefault="00087999" w:rsidP="00892690">
            <w:pPr>
              <w:spacing w:after="0"/>
              <w:contextualSpacing/>
              <w:jc w:val="center"/>
              <w:rPr>
                <w:rFonts w:cs="Arial"/>
                <w:b/>
                <w:bCs/>
              </w:rPr>
            </w:pPr>
            <w:r w:rsidRPr="002F7880">
              <w:rPr>
                <w:rFonts w:cs="Arial"/>
                <w:b/>
                <w:bCs/>
              </w:rPr>
              <w:t>Anticipated period, by</w:t>
            </w:r>
          </w:p>
        </w:tc>
      </w:tr>
      <w:tr w:rsidR="00590893" w:rsidRPr="002F7880" w14:paraId="17019ACF" w14:textId="77777777" w:rsidTr="00CF5628">
        <w:trPr>
          <w:trHeight w:val="455"/>
        </w:trPr>
        <w:tc>
          <w:tcPr>
            <w:tcW w:w="9356" w:type="dxa"/>
            <w:gridSpan w:val="3"/>
            <w:vAlign w:val="center"/>
          </w:tcPr>
          <w:p w14:paraId="21DC2EF1" w14:textId="07D77C54" w:rsidR="00590893" w:rsidRPr="002F7880" w:rsidRDefault="00590893" w:rsidP="00CC197F">
            <w:pPr>
              <w:spacing w:after="0"/>
              <w:contextualSpacing/>
              <w:rPr>
                <w:rFonts w:cs="Arial"/>
                <w:b/>
                <w:bCs/>
              </w:rPr>
            </w:pPr>
            <w:r>
              <w:rPr>
                <w:rFonts w:cs="Arial"/>
                <w:b/>
                <w:bCs/>
              </w:rPr>
              <w:t xml:space="preserve">Task </w:t>
            </w:r>
            <w:r w:rsidRPr="00D9788C">
              <w:rPr>
                <w:rFonts w:cs="Arial"/>
                <w:b/>
                <w:bCs/>
              </w:rPr>
              <w:t xml:space="preserve">1. </w:t>
            </w:r>
            <w:r w:rsidRPr="00782AA1">
              <w:rPr>
                <w:rFonts w:cs="Arial"/>
                <w:b/>
                <w:bCs/>
              </w:rPr>
              <w:t>A</w:t>
            </w:r>
            <w:r>
              <w:rPr>
                <w:rFonts w:cs="Arial"/>
                <w:b/>
                <w:bCs/>
              </w:rPr>
              <w:t xml:space="preserve">pproximation </w:t>
            </w:r>
            <w:r w:rsidRPr="00782AA1">
              <w:rPr>
                <w:rFonts w:cs="Arial"/>
                <w:b/>
                <w:bCs/>
              </w:rPr>
              <w:t xml:space="preserve">of Ukrainian legislation </w:t>
            </w:r>
            <w:r>
              <w:rPr>
                <w:rFonts w:cs="Arial"/>
                <w:b/>
                <w:bCs/>
              </w:rPr>
              <w:t xml:space="preserve">on integrated permitting </w:t>
            </w:r>
            <w:r w:rsidRPr="00782AA1">
              <w:rPr>
                <w:rFonts w:cs="Arial"/>
                <w:b/>
                <w:bCs/>
              </w:rPr>
              <w:t>with IED 2.0</w:t>
            </w:r>
            <w:r>
              <w:rPr>
                <w:rFonts w:cs="Arial"/>
                <w:b/>
                <w:bCs/>
              </w:rPr>
              <w:t xml:space="preserve"> </w:t>
            </w:r>
            <w:r w:rsidRPr="00D9788C">
              <w:rPr>
                <w:rFonts w:cs="Arial"/>
                <w:b/>
                <w:bCs/>
              </w:rPr>
              <w:t>provisions</w:t>
            </w:r>
          </w:p>
        </w:tc>
      </w:tr>
      <w:tr w:rsidR="00087999" w:rsidRPr="002F7880" w14:paraId="779C08D4" w14:textId="77777777" w:rsidTr="00B639DD">
        <w:trPr>
          <w:trHeight w:val="4244"/>
        </w:trPr>
        <w:tc>
          <w:tcPr>
            <w:tcW w:w="3397" w:type="dxa"/>
          </w:tcPr>
          <w:p w14:paraId="7D830620" w14:textId="458E34C9" w:rsidR="008C718A" w:rsidRDefault="00ED384E" w:rsidP="008C718A">
            <w:pPr>
              <w:spacing w:after="0"/>
              <w:contextualSpacing/>
              <w:rPr>
                <w:rFonts w:cs="Arial"/>
                <w:b/>
                <w:bCs/>
              </w:rPr>
            </w:pPr>
            <w:r>
              <w:rPr>
                <w:rFonts w:cs="Arial"/>
                <w:b/>
                <w:bCs/>
                <w:lang w:val="en-US"/>
              </w:rPr>
              <w:t>D</w:t>
            </w:r>
            <w:r w:rsidR="000E57BF">
              <w:rPr>
                <w:rFonts w:cs="Arial"/>
                <w:b/>
                <w:bCs/>
                <w:lang w:val="uk-UA"/>
              </w:rPr>
              <w:t>1.</w:t>
            </w:r>
            <w:r w:rsidR="00522DE2" w:rsidRPr="00B639DD">
              <w:rPr>
                <w:rFonts w:cs="Arial"/>
                <w:b/>
                <w:bCs/>
              </w:rPr>
              <w:t>1</w:t>
            </w:r>
            <w:r w:rsidR="008C718A">
              <w:rPr>
                <w:rFonts w:cs="Arial"/>
                <w:b/>
                <w:bCs/>
              </w:rPr>
              <w:t xml:space="preserve"> </w:t>
            </w:r>
            <w:r w:rsidR="008C718A" w:rsidRPr="008C718A">
              <w:rPr>
                <w:rFonts w:cs="Arial"/>
                <w:b/>
                <w:bCs/>
              </w:rPr>
              <w:t xml:space="preserve">IED 2.0 Gap </w:t>
            </w:r>
            <w:r w:rsidR="005163F5">
              <w:rPr>
                <w:rFonts w:cs="Arial"/>
                <w:b/>
                <w:bCs/>
              </w:rPr>
              <w:t>a</w:t>
            </w:r>
            <w:r w:rsidR="008C718A" w:rsidRPr="008C718A">
              <w:rPr>
                <w:rFonts w:cs="Arial"/>
                <w:b/>
                <w:bCs/>
              </w:rPr>
              <w:t xml:space="preserve">ssessment and Approximation </w:t>
            </w:r>
            <w:r w:rsidR="005163F5">
              <w:rPr>
                <w:rFonts w:cs="Arial"/>
                <w:b/>
                <w:bCs/>
              </w:rPr>
              <w:t>r</w:t>
            </w:r>
            <w:r w:rsidR="008C718A" w:rsidRPr="008C718A">
              <w:rPr>
                <w:rFonts w:cs="Arial"/>
                <w:b/>
                <w:bCs/>
              </w:rPr>
              <w:t xml:space="preserve">oadmap </w:t>
            </w:r>
            <w:r w:rsidR="005163F5">
              <w:rPr>
                <w:rFonts w:cs="Arial"/>
                <w:b/>
                <w:bCs/>
              </w:rPr>
              <w:t>p</w:t>
            </w:r>
            <w:r w:rsidR="008C718A" w:rsidRPr="008C718A">
              <w:rPr>
                <w:rFonts w:cs="Arial"/>
                <w:b/>
                <w:bCs/>
              </w:rPr>
              <w:t>ackage</w:t>
            </w:r>
          </w:p>
          <w:p w14:paraId="03BACBEF" w14:textId="77777777" w:rsidR="00354568" w:rsidRPr="008C718A" w:rsidRDefault="00354568" w:rsidP="008C718A">
            <w:pPr>
              <w:spacing w:after="0"/>
              <w:contextualSpacing/>
              <w:rPr>
                <w:rFonts w:cs="Arial"/>
                <w:b/>
                <w:bCs/>
              </w:rPr>
            </w:pPr>
          </w:p>
          <w:p w14:paraId="5321EDA5" w14:textId="14247C23" w:rsidR="008C718A" w:rsidRPr="008C718A" w:rsidRDefault="008C718A" w:rsidP="00787D4E">
            <w:pPr>
              <w:pStyle w:val="ListParagraph"/>
              <w:numPr>
                <w:ilvl w:val="0"/>
                <w:numId w:val="25"/>
              </w:numPr>
              <w:spacing w:after="0"/>
              <w:ind w:left="460" w:hanging="284"/>
              <w:rPr>
                <w:rFonts w:cs="Arial"/>
              </w:rPr>
            </w:pPr>
            <w:r w:rsidRPr="008C718A">
              <w:rPr>
                <w:rFonts w:cs="Arial"/>
              </w:rPr>
              <w:t xml:space="preserve">Gap </w:t>
            </w:r>
            <w:r w:rsidR="005163F5">
              <w:rPr>
                <w:rFonts w:cs="Arial"/>
              </w:rPr>
              <w:t>a</w:t>
            </w:r>
            <w:r w:rsidRPr="008C718A">
              <w:rPr>
                <w:rFonts w:cs="Arial"/>
              </w:rPr>
              <w:t xml:space="preserve">ssessment </w:t>
            </w:r>
            <w:r w:rsidR="00B54963">
              <w:rPr>
                <w:rFonts w:cs="Arial"/>
              </w:rPr>
              <w:t>table</w:t>
            </w:r>
          </w:p>
          <w:p w14:paraId="798A7831" w14:textId="1EECAB57" w:rsidR="008C718A" w:rsidRPr="008C718A" w:rsidRDefault="008C718A" w:rsidP="00787D4E">
            <w:pPr>
              <w:pStyle w:val="ListParagraph"/>
              <w:numPr>
                <w:ilvl w:val="0"/>
                <w:numId w:val="25"/>
              </w:numPr>
              <w:spacing w:after="0"/>
              <w:ind w:left="460" w:hanging="284"/>
              <w:rPr>
                <w:rFonts w:cs="Arial"/>
              </w:rPr>
            </w:pPr>
            <w:r w:rsidRPr="008C718A">
              <w:rPr>
                <w:rFonts w:cs="Arial"/>
              </w:rPr>
              <w:t xml:space="preserve">Legislative </w:t>
            </w:r>
            <w:r w:rsidR="005163F5">
              <w:rPr>
                <w:rFonts w:cs="Arial"/>
              </w:rPr>
              <w:t>a</w:t>
            </w:r>
            <w:r w:rsidRPr="008C718A">
              <w:rPr>
                <w:rFonts w:cs="Arial"/>
              </w:rPr>
              <w:t xml:space="preserve">pproximation </w:t>
            </w:r>
            <w:r w:rsidR="005163F5">
              <w:rPr>
                <w:rFonts w:cs="Arial"/>
              </w:rPr>
              <w:t>r</w:t>
            </w:r>
            <w:r w:rsidRPr="008C718A">
              <w:rPr>
                <w:rFonts w:cs="Arial"/>
              </w:rPr>
              <w:t>oadmap</w:t>
            </w:r>
          </w:p>
          <w:p w14:paraId="26BD08F1" w14:textId="77777777" w:rsidR="008C718A" w:rsidRDefault="008C718A" w:rsidP="005057A5">
            <w:pPr>
              <w:spacing w:after="0"/>
              <w:contextualSpacing/>
              <w:rPr>
                <w:rFonts w:cs="Arial"/>
                <w:b/>
                <w:bCs/>
              </w:rPr>
            </w:pPr>
          </w:p>
          <w:p w14:paraId="263B2F45" w14:textId="22DB815B" w:rsidR="00361B1D" w:rsidRPr="008C718A" w:rsidRDefault="00361B1D" w:rsidP="005057A5">
            <w:pPr>
              <w:spacing w:after="0"/>
              <w:contextualSpacing/>
              <w:rPr>
                <w:rFonts w:cs="Arial"/>
                <w:b/>
                <w:bCs/>
              </w:rPr>
            </w:pPr>
          </w:p>
          <w:p w14:paraId="47FABC73" w14:textId="47912AE1" w:rsidR="00361B1D" w:rsidRPr="00354568" w:rsidRDefault="00361B1D" w:rsidP="005057A5">
            <w:pPr>
              <w:spacing w:after="0"/>
              <w:contextualSpacing/>
              <w:rPr>
                <w:rFonts w:cs="Arial"/>
                <w:i/>
                <w:iCs/>
              </w:rPr>
            </w:pPr>
            <w:r w:rsidRPr="00354568">
              <w:rPr>
                <w:rFonts w:cs="Arial"/>
                <w:i/>
                <w:iCs/>
              </w:rPr>
              <w:t>The Contractor shall report to BAT for Ukraine Project</w:t>
            </w:r>
          </w:p>
        </w:tc>
        <w:tc>
          <w:tcPr>
            <w:tcW w:w="3975" w:type="dxa"/>
          </w:tcPr>
          <w:p w14:paraId="279C4CF0" w14:textId="77777777" w:rsidR="00893E4D" w:rsidRDefault="00522DE2" w:rsidP="00577B67">
            <w:pPr>
              <w:spacing w:after="0"/>
              <w:contextualSpacing/>
              <w:rPr>
                <w:rFonts w:cs="Arial"/>
                <w:bCs/>
              </w:rPr>
            </w:pPr>
            <w:r w:rsidRPr="00522DE2">
              <w:rPr>
                <w:rFonts w:cs="Arial"/>
                <w:bCs/>
              </w:rPr>
              <w:t xml:space="preserve">Submitted as two separate documents: </w:t>
            </w:r>
          </w:p>
          <w:p w14:paraId="5670F350" w14:textId="03A0E9D4" w:rsidR="00893E4D" w:rsidRPr="00893E4D" w:rsidRDefault="00522DE2" w:rsidP="002653DA">
            <w:pPr>
              <w:pStyle w:val="ListParagraph"/>
              <w:numPr>
                <w:ilvl w:val="0"/>
                <w:numId w:val="40"/>
              </w:numPr>
              <w:spacing w:after="0"/>
              <w:ind w:left="608" w:hanging="567"/>
              <w:rPr>
                <w:rFonts w:cs="Arial"/>
                <w:bCs/>
              </w:rPr>
            </w:pPr>
            <w:r w:rsidRPr="00893E4D">
              <w:rPr>
                <w:rFonts w:cs="Arial"/>
                <w:bCs/>
              </w:rPr>
              <w:t xml:space="preserve">Gap </w:t>
            </w:r>
            <w:r w:rsidR="005163F5" w:rsidRPr="00893E4D">
              <w:rPr>
                <w:rFonts w:cs="Arial"/>
                <w:bCs/>
              </w:rPr>
              <w:t>a</w:t>
            </w:r>
            <w:r w:rsidRPr="00893E4D">
              <w:rPr>
                <w:rFonts w:cs="Arial"/>
                <w:bCs/>
              </w:rPr>
              <w:t xml:space="preserve">ssessment </w:t>
            </w:r>
            <w:r w:rsidR="005163F5" w:rsidRPr="00893E4D">
              <w:rPr>
                <w:rFonts w:cs="Arial"/>
                <w:bCs/>
              </w:rPr>
              <w:t>r</w:t>
            </w:r>
            <w:r w:rsidRPr="00893E4D">
              <w:rPr>
                <w:rFonts w:cs="Arial"/>
                <w:bCs/>
              </w:rPr>
              <w:t>eport in</w:t>
            </w:r>
            <w:r w:rsidR="006C1B4D" w:rsidRPr="00893E4D">
              <w:rPr>
                <w:rFonts w:cs="Arial"/>
                <w:bCs/>
              </w:rPr>
              <w:t xml:space="preserve"> Ukrainian and/or English, </w:t>
            </w:r>
            <w:r w:rsidR="00BD46BA" w:rsidRPr="00893E4D">
              <w:rPr>
                <w:rFonts w:cs="Arial"/>
                <w:bCs/>
              </w:rPr>
              <w:t xml:space="preserve">if </w:t>
            </w:r>
            <w:r w:rsidR="006C1B4D" w:rsidRPr="00893E4D">
              <w:rPr>
                <w:rFonts w:cs="Arial"/>
                <w:bCs/>
              </w:rPr>
              <w:t>appropriate</w:t>
            </w:r>
            <w:r w:rsidRPr="00893E4D">
              <w:rPr>
                <w:rFonts w:cs="Arial"/>
                <w:bCs/>
              </w:rPr>
              <w:t xml:space="preserve"> and </w:t>
            </w:r>
          </w:p>
          <w:p w14:paraId="67E35A35" w14:textId="0773386F" w:rsidR="000223A3" w:rsidRPr="000E57BF" w:rsidRDefault="00522DE2" w:rsidP="002653DA">
            <w:pPr>
              <w:pStyle w:val="ListParagraph"/>
              <w:numPr>
                <w:ilvl w:val="0"/>
                <w:numId w:val="40"/>
              </w:numPr>
              <w:spacing w:after="0"/>
              <w:ind w:left="608" w:hanging="567"/>
              <w:rPr>
                <w:rFonts w:cs="Arial"/>
                <w:bCs/>
                <w:lang w:val="en-US"/>
              </w:rPr>
            </w:pPr>
            <w:r w:rsidRPr="00893E4D">
              <w:rPr>
                <w:rFonts w:cs="Arial"/>
                <w:bCs/>
              </w:rPr>
              <w:t xml:space="preserve">(ii) Legislative </w:t>
            </w:r>
            <w:r w:rsidR="00C80A23" w:rsidRPr="00893E4D">
              <w:rPr>
                <w:rFonts w:cs="Arial"/>
                <w:bCs/>
              </w:rPr>
              <w:t>a</w:t>
            </w:r>
            <w:r w:rsidRPr="00893E4D">
              <w:rPr>
                <w:rFonts w:cs="Arial"/>
                <w:bCs/>
              </w:rPr>
              <w:t xml:space="preserve">pproximation </w:t>
            </w:r>
            <w:r w:rsidR="00C80A23" w:rsidRPr="00893E4D">
              <w:rPr>
                <w:rFonts w:cs="Arial"/>
                <w:bCs/>
              </w:rPr>
              <w:t>r</w:t>
            </w:r>
            <w:r w:rsidRPr="00893E4D">
              <w:rPr>
                <w:rFonts w:cs="Arial"/>
                <w:bCs/>
              </w:rPr>
              <w:t xml:space="preserve">oadmap in Ukrainian </w:t>
            </w:r>
          </w:p>
          <w:p w14:paraId="023C7991" w14:textId="59C4A463" w:rsidR="00DE2AE1" w:rsidRPr="000223A3" w:rsidRDefault="00522DE2" w:rsidP="000E57BF">
            <w:pPr>
              <w:spacing w:after="0"/>
              <w:rPr>
                <w:rFonts w:cs="Arial"/>
                <w:bCs/>
                <w:lang w:val="en-US"/>
              </w:rPr>
            </w:pPr>
            <w:r w:rsidRPr="000223A3">
              <w:rPr>
                <w:rFonts w:cs="Arial"/>
                <w:bCs/>
              </w:rPr>
              <w:t xml:space="preserve">both in editable (.docx, .pdf) formats. </w:t>
            </w:r>
          </w:p>
          <w:p w14:paraId="42BB29B1" w14:textId="77777777" w:rsidR="00DE2AE1" w:rsidRDefault="00DE2AE1" w:rsidP="00577B67">
            <w:pPr>
              <w:spacing w:after="0"/>
              <w:contextualSpacing/>
              <w:rPr>
                <w:rFonts w:cs="Arial"/>
                <w:bCs/>
              </w:rPr>
            </w:pPr>
          </w:p>
          <w:p w14:paraId="3B0578DF" w14:textId="2F076192" w:rsidR="00A818FF" w:rsidRPr="00D047A3" w:rsidRDefault="00A818FF" w:rsidP="00A818FF">
            <w:pPr>
              <w:spacing w:before="40" w:after="40"/>
              <w:rPr>
                <w:rFonts w:cs="Arial"/>
                <w:lang w:val="en-US" w:eastAsia="uk-UA"/>
              </w:rPr>
            </w:pPr>
            <w:r w:rsidRPr="00D047A3">
              <w:rPr>
                <w:rFonts w:cs="Arial"/>
                <w:lang w:val="en-US" w:eastAsia="uk-UA"/>
              </w:rPr>
              <w:t>Gap assessment report s</w:t>
            </w:r>
            <w:r w:rsidRPr="00D047A3">
              <w:rPr>
                <w:rFonts w:cs="Arial"/>
              </w:rPr>
              <w:t>hall</w:t>
            </w:r>
            <w:r w:rsidR="001C45F4">
              <w:rPr>
                <w:rFonts w:cs="Arial"/>
              </w:rPr>
              <w:t xml:space="preserve"> comprise at least </w:t>
            </w:r>
            <w:r w:rsidR="00C120C9">
              <w:rPr>
                <w:rFonts w:cs="Arial"/>
              </w:rPr>
              <w:t>3</w:t>
            </w:r>
            <w:r w:rsidR="001C45F4">
              <w:rPr>
                <w:rFonts w:cs="Arial"/>
              </w:rPr>
              <w:t xml:space="preserve"> pages and</w:t>
            </w:r>
            <w:r w:rsidRPr="00D047A3">
              <w:rPr>
                <w:rFonts w:cs="Arial"/>
              </w:rPr>
              <w:t xml:space="preserve"> provide a</w:t>
            </w:r>
            <w:r w:rsidR="00496F8A">
              <w:rPr>
                <w:rFonts w:cs="Arial"/>
              </w:rPr>
              <w:t xml:space="preserve"> </w:t>
            </w:r>
            <w:r w:rsidRPr="00D047A3">
              <w:rPr>
                <w:rFonts w:cs="Arial"/>
              </w:rPr>
              <w:t>comprehensive assessment supported by references to relevant provisions of IED 2.0 and Ukrainian legislation and shall be presented to MEEA and GIZ for review.</w:t>
            </w:r>
          </w:p>
          <w:p w14:paraId="5BFAD402" w14:textId="77777777" w:rsidR="00A818FF" w:rsidRPr="00D047A3" w:rsidRDefault="00A818FF" w:rsidP="00A818FF">
            <w:pPr>
              <w:spacing w:before="40" w:after="40"/>
              <w:rPr>
                <w:rFonts w:cs="Arial"/>
              </w:rPr>
            </w:pPr>
          </w:p>
          <w:p w14:paraId="791C58C6" w14:textId="5EFB07A6" w:rsidR="00087999" w:rsidRPr="00061AE6" w:rsidRDefault="00A818FF" w:rsidP="00577B67">
            <w:pPr>
              <w:spacing w:after="0"/>
              <w:contextualSpacing/>
              <w:rPr>
                <w:rFonts w:cs="Arial"/>
                <w:bCs/>
              </w:rPr>
            </w:pPr>
            <w:r w:rsidRPr="00D047A3">
              <w:rPr>
                <w:rFonts w:cs="Arial"/>
              </w:rPr>
              <w:t xml:space="preserve">Legislative approximation roadmap shall </w:t>
            </w:r>
            <w:r w:rsidR="004029DC">
              <w:rPr>
                <w:rFonts w:cs="Arial"/>
              </w:rPr>
              <w:t xml:space="preserve">comprise at least </w:t>
            </w:r>
            <w:r w:rsidR="00442F4F">
              <w:rPr>
                <w:rFonts w:cs="Arial"/>
              </w:rPr>
              <w:t>3</w:t>
            </w:r>
            <w:r w:rsidR="004029DC">
              <w:rPr>
                <w:rFonts w:cs="Arial"/>
              </w:rPr>
              <w:t xml:space="preserve"> pages and </w:t>
            </w:r>
            <w:r w:rsidRPr="00D047A3">
              <w:rPr>
                <w:rFonts w:cs="Arial"/>
              </w:rPr>
              <w:t xml:space="preserve">provide a complete and coherent approach to transposition of IED 2.0 </w:t>
            </w:r>
            <w:r w:rsidR="00C4592E">
              <w:rPr>
                <w:rFonts w:cs="Arial"/>
              </w:rPr>
              <w:t xml:space="preserve">provisions related to integrated permit </w:t>
            </w:r>
            <w:r w:rsidR="0088616A">
              <w:rPr>
                <w:rFonts w:cs="Arial"/>
              </w:rPr>
              <w:t xml:space="preserve">procedure </w:t>
            </w:r>
            <w:r w:rsidR="0088616A" w:rsidRPr="00D047A3">
              <w:rPr>
                <w:rFonts w:cs="Arial"/>
              </w:rPr>
              <w:t>and</w:t>
            </w:r>
            <w:r w:rsidRPr="00D047A3">
              <w:rPr>
                <w:rFonts w:cs="Arial"/>
              </w:rPr>
              <w:t xml:space="preserve"> shall be revised following stakeholder consultations.</w:t>
            </w:r>
          </w:p>
        </w:tc>
        <w:tc>
          <w:tcPr>
            <w:tcW w:w="1984" w:type="dxa"/>
          </w:tcPr>
          <w:p w14:paraId="03B4179F" w14:textId="4371F208" w:rsidR="00087999" w:rsidRDefault="002615A2" w:rsidP="00C72996">
            <w:pPr>
              <w:spacing w:after="0"/>
              <w:contextualSpacing/>
              <w:jc w:val="center"/>
              <w:rPr>
                <w:rFonts w:cs="Arial"/>
              </w:rPr>
            </w:pPr>
            <w:r w:rsidRPr="00AB6DCB">
              <w:rPr>
                <w:rFonts w:cs="Arial"/>
              </w:rPr>
              <w:t>30</w:t>
            </w:r>
            <w:r w:rsidR="00C72996" w:rsidRPr="00AB6DCB">
              <w:rPr>
                <w:rFonts w:cs="Arial"/>
              </w:rPr>
              <w:t>.</w:t>
            </w:r>
            <w:r w:rsidRPr="00AB6DCB">
              <w:rPr>
                <w:rFonts w:cs="Arial"/>
              </w:rPr>
              <w:t>09</w:t>
            </w:r>
            <w:r w:rsidR="00C72996" w:rsidRPr="00AB6DCB">
              <w:rPr>
                <w:rFonts w:cs="Arial"/>
              </w:rPr>
              <w:t>.</w:t>
            </w:r>
            <w:r w:rsidRPr="00AB6DCB">
              <w:rPr>
                <w:rFonts w:cs="Arial"/>
              </w:rPr>
              <w:t>2026</w:t>
            </w:r>
          </w:p>
          <w:p w14:paraId="6C585237" w14:textId="77777777" w:rsidR="0029138C" w:rsidRDefault="0029138C" w:rsidP="00C72996">
            <w:pPr>
              <w:spacing w:after="0"/>
              <w:contextualSpacing/>
              <w:jc w:val="center"/>
              <w:rPr>
                <w:rFonts w:cs="Arial"/>
              </w:rPr>
            </w:pPr>
          </w:p>
          <w:p w14:paraId="4F868B55" w14:textId="3B29B6D1" w:rsidR="0029138C" w:rsidRPr="00D14814" w:rsidRDefault="0029138C" w:rsidP="00C72996">
            <w:pPr>
              <w:spacing w:after="0"/>
              <w:contextualSpacing/>
              <w:jc w:val="center"/>
              <w:rPr>
                <w:rFonts w:cs="Arial"/>
                <w:b/>
                <w:bCs/>
                <w:lang w:val="uk-UA"/>
              </w:rPr>
            </w:pPr>
          </w:p>
        </w:tc>
      </w:tr>
      <w:tr w:rsidR="00AA7EFE" w:rsidRPr="002F7880" w14:paraId="11BC73AB" w14:textId="77777777" w:rsidTr="00646F4D">
        <w:trPr>
          <w:trHeight w:val="2256"/>
        </w:trPr>
        <w:tc>
          <w:tcPr>
            <w:tcW w:w="3397" w:type="dxa"/>
          </w:tcPr>
          <w:p w14:paraId="603EBF16" w14:textId="7B8BD9DC" w:rsidR="00AA7EFE" w:rsidRDefault="00ED384E" w:rsidP="00AA7EFE">
            <w:pPr>
              <w:spacing w:after="0"/>
              <w:contextualSpacing/>
              <w:rPr>
                <w:rFonts w:cs="Arial"/>
                <w:b/>
                <w:bCs/>
              </w:rPr>
            </w:pPr>
            <w:r>
              <w:rPr>
                <w:rFonts w:cs="Arial"/>
                <w:b/>
                <w:bCs/>
                <w:lang w:val="en-US"/>
              </w:rPr>
              <w:t>D</w:t>
            </w:r>
            <w:r w:rsidR="000E57BF">
              <w:rPr>
                <w:rFonts w:cs="Arial"/>
                <w:b/>
                <w:bCs/>
                <w:lang w:val="uk-UA"/>
              </w:rPr>
              <w:t>1.</w:t>
            </w:r>
            <w:r w:rsidR="00AA7EFE" w:rsidRPr="00B639DD">
              <w:rPr>
                <w:rFonts w:cs="Arial"/>
                <w:b/>
                <w:bCs/>
              </w:rPr>
              <w:t>2</w:t>
            </w:r>
            <w:r w:rsidR="00AA7EFE">
              <w:rPr>
                <w:rFonts w:cs="Arial"/>
                <w:b/>
                <w:bCs/>
              </w:rPr>
              <w:t xml:space="preserve"> </w:t>
            </w:r>
            <w:r w:rsidR="00AA7EFE" w:rsidRPr="00354568">
              <w:rPr>
                <w:rFonts w:cs="Arial"/>
                <w:b/>
                <w:bCs/>
              </w:rPr>
              <w:t xml:space="preserve">IED 2.0 Primary </w:t>
            </w:r>
            <w:r w:rsidR="00AA7EFE">
              <w:rPr>
                <w:rFonts w:cs="Arial"/>
                <w:b/>
                <w:bCs/>
              </w:rPr>
              <w:t>l</w:t>
            </w:r>
            <w:r w:rsidR="00AA7EFE" w:rsidRPr="00354568">
              <w:rPr>
                <w:rFonts w:cs="Arial"/>
                <w:b/>
                <w:bCs/>
              </w:rPr>
              <w:t>egislation</w:t>
            </w:r>
            <w:r w:rsidR="004A400E">
              <w:rPr>
                <w:rFonts w:cs="Arial"/>
                <w:b/>
                <w:bCs/>
              </w:rPr>
              <w:t xml:space="preserve"> package </w:t>
            </w:r>
          </w:p>
          <w:p w14:paraId="62358BE7" w14:textId="77777777" w:rsidR="00AA7EFE" w:rsidRPr="00354568" w:rsidRDefault="00AA7EFE" w:rsidP="00AA7EFE">
            <w:pPr>
              <w:spacing w:after="0"/>
              <w:contextualSpacing/>
              <w:rPr>
                <w:rFonts w:cs="Arial"/>
                <w:b/>
                <w:bCs/>
              </w:rPr>
            </w:pPr>
          </w:p>
          <w:p w14:paraId="18DF0D33" w14:textId="5D78A8BF" w:rsidR="00062052" w:rsidRPr="00062052" w:rsidRDefault="00C4592E" w:rsidP="00787D4E">
            <w:pPr>
              <w:pStyle w:val="ListParagraph"/>
              <w:numPr>
                <w:ilvl w:val="0"/>
                <w:numId w:val="33"/>
              </w:numPr>
              <w:spacing w:after="0"/>
              <w:ind w:left="460" w:hanging="284"/>
              <w:rPr>
                <w:rFonts w:cs="Arial"/>
              </w:rPr>
            </w:pPr>
            <w:r>
              <w:rPr>
                <w:rFonts w:cs="Arial"/>
              </w:rPr>
              <w:t xml:space="preserve">Initial </w:t>
            </w:r>
            <w:r w:rsidR="00986E83">
              <w:rPr>
                <w:rFonts w:cs="Arial"/>
              </w:rPr>
              <w:t>d</w:t>
            </w:r>
            <w:r w:rsidR="00062052" w:rsidRPr="00062052">
              <w:rPr>
                <w:rFonts w:cs="Arial"/>
              </w:rPr>
              <w:t xml:space="preserve">raft </w:t>
            </w:r>
            <w:r w:rsidR="0088616A">
              <w:rPr>
                <w:rFonts w:cs="Arial"/>
              </w:rPr>
              <w:t>law on</w:t>
            </w:r>
            <w:r>
              <w:rPr>
                <w:rFonts w:cs="Arial"/>
              </w:rPr>
              <w:t xml:space="preserve"> </w:t>
            </w:r>
            <w:r w:rsidR="00062052" w:rsidRPr="00062052">
              <w:rPr>
                <w:rFonts w:cs="Arial"/>
              </w:rPr>
              <w:t xml:space="preserve">amendments </w:t>
            </w:r>
            <w:r>
              <w:rPr>
                <w:rFonts w:cs="Arial"/>
              </w:rPr>
              <w:t xml:space="preserve">to the primary legislation </w:t>
            </w:r>
            <w:r w:rsidR="00062052" w:rsidRPr="00062052">
              <w:rPr>
                <w:rFonts w:cs="Arial"/>
              </w:rPr>
              <w:t>required for approximation to IED 2.0</w:t>
            </w:r>
            <w:r>
              <w:rPr>
                <w:rFonts w:cs="Arial"/>
              </w:rPr>
              <w:t xml:space="preserve"> provisions related to integrated permit procedure</w:t>
            </w:r>
          </w:p>
          <w:p w14:paraId="400A1EB7" w14:textId="71F16B8E" w:rsidR="00062052" w:rsidRPr="00062052" w:rsidRDefault="00062052" w:rsidP="00787D4E">
            <w:pPr>
              <w:pStyle w:val="ListParagraph"/>
              <w:numPr>
                <w:ilvl w:val="0"/>
                <w:numId w:val="33"/>
              </w:numPr>
              <w:spacing w:after="0"/>
              <w:ind w:left="460" w:hanging="284"/>
              <w:rPr>
                <w:rFonts w:cs="Arial"/>
              </w:rPr>
            </w:pPr>
            <w:r w:rsidRPr="00062052">
              <w:rPr>
                <w:rFonts w:cs="Arial"/>
              </w:rPr>
              <w:t>Explanatory note(s)</w:t>
            </w:r>
          </w:p>
          <w:p w14:paraId="155E55A7" w14:textId="44231941" w:rsidR="00062052" w:rsidRPr="00062052" w:rsidRDefault="00062052" w:rsidP="00787D4E">
            <w:pPr>
              <w:pStyle w:val="ListParagraph"/>
              <w:numPr>
                <w:ilvl w:val="0"/>
                <w:numId w:val="33"/>
              </w:numPr>
              <w:spacing w:after="0"/>
              <w:ind w:left="460" w:hanging="284"/>
              <w:rPr>
                <w:rFonts w:cs="Arial"/>
                <w:lang w:val="fr-FR"/>
              </w:rPr>
            </w:pPr>
            <w:r w:rsidRPr="00062052">
              <w:rPr>
                <w:rFonts w:cs="Arial"/>
                <w:lang w:val="fr-FR"/>
              </w:rPr>
              <w:t xml:space="preserve">Comparative tables and EU acquis </w:t>
            </w:r>
            <w:proofErr w:type="spellStart"/>
            <w:r w:rsidRPr="00062052">
              <w:rPr>
                <w:rFonts w:cs="Arial"/>
                <w:lang w:val="fr-FR"/>
              </w:rPr>
              <w:t>reference</w:t>
            </w:r>
            <w:proofErr w:type="spellEnd"/>
            <w:r w:rsidRPr="00062052">
              <w:rPr>
                <w:rFonts w:cs="Arial"/>
                <w:lang w:val="fr-FR"/>
              </w:rPr>
              <w:t xml:space="preserve"> table</w:t>
            </w:r>
            <w:r>
              <w:rPr>
                <w:rFonts w:cs="Arial"/>
                <w:lang w:val="fr-FR"/>
              </w:rPr>
              <w:t>(</w:t>
            </w:r>
            <w:r w:rsidRPr="00062052">
              <w:rPr>
                <w:rFonts w:cs="Arial"/>
                <w:lang w:val="fr-FR"/>
              </w:rPr>
              <w:t>s</w:t>
            </w:r>
            <w:r>
              <w:rPr>
                <w:rFonts w:cs="Arial"/>
                <w:lang w:val="fr-FR"/>
              </w:rPr>
              <w:t>)</w:t>
            </w:r>
          </w:p>
          <w:p w14:paraId="478EC55C" w14:textId="77777777" w:rsidR="00AA7EFE" w:rsidRDefault="00AA7EFE" w:rsidP="00AA7EFE">
            <w:pPr>
              <w:spacing w:after="0"/>
              <w:contextualSpacing/>
              <w:rPr>
                <w:rFonts w:cs="Arial"/>
              </w:rPr>
            </w:pPr>
          </w:p>
          <w:p w14:paraId="630CF1F3" w14:textId="77777777" w:rsidR="00AA7EFE" w:rsidRDefault="00AA7EFE" w:rsidP="00AA7EFE">
            <w:pPr>
              <w:spacing w:after="0"/>
              <w:contextualSpacing/>
              <w:rPr>
                <w:rFonts w:cs="Arial"/>
                <w:i/>
                <w:iCs/>
              </w:rPr>
            </w:pPr>
            <w:r w:rsidRPr="00354568">
              <w:rPr>
                <w:rFonts w:cs="Arial"/>
                <w:i/>
                <w:iCs/>
              </w:rPr>
              <w:t>The Contractor shall report to BAT for Ukraine Project</w:t>
            </w:r>
          </w:p>
          <w:p w14:paraId="2414FDA6" w14:textId="32389771" w:rsidR="003D1454" w:rsidRPr="00B639DD" w:rsidRDefault="003D1454" w:rsidP="00AA7EFE">
            <w:pPr>
              <w:spacing w:after="0"/>
              <w:contextualSpacing/>
              <w:rPr>
                <w:rFonts w:cs="Arial"/>
                <w:b/>
                <w:bCs/>
              </w:rPr>
            </w:pPr>
          </w:p>
        </w:tc>
        <w:tc>
          <w:tcPr>
            <w:tcW w:w="3975" w:type="dxa"/>
          </w:tcPr>
          <w:p w14:paraId="7A90D3B9" w14:textId="00C55A1E" w:rsidR="00AA7EFE" w:rsidRPr="00B1224D" w:rsidRDefault="00AA7EFE" w:rsidP="00AA7EFE">
            <w:pPr>
              <w:spacing w:after="0"/>
              <w:contextualSpacing/>
              <w:rPr>
                <w:rFonts w:cs="Arial"/>
                <w:bCs/>
              </w:rPr>
            </w:pPr>
            <w:r w:rsidRPr="00B1224D">
              <w:rPr>
                <w:rFonts w:cs="Arial"/>
                <w:bCs/>
              </w:rPr>
              <w:t>All deliverables shall be prepared in the Ukrainian language and in accordance with the legal drafting standards and procedures applicable in Ukraine.</w:t>
            </w:r>
            <w:r w:rsidR="00666E64">
              <w:rPr>
                <w:rFonts w:cs="Arial"/>
                <w:bCs/>
              </w:rPr>
              <w:t xml:space="preserve"> Submitted in Ukrainian</w:t>
            </w:r>
            <w:r w:rsidR="00D81221">
              <w:rPr>
                <w:rFonts w:cs="Arial"/>
                <w:bCs/>
              </w:rPr>
              <w:t>, in editable (.docx, .pdf) formats; expla</w:t>
            </w:r>
            <w:r w:rsidR="00442F4F">
              <w:rPr>
                <w:rFonts w:cs="Arial"/>
                <w:bCs/>
              </w:rPr>
              <w:t xml:space="preserve">natory documentation shall comprise at least 2 pages (excluding </w:t>
            </w:r>
            <w:r w:rsidR="000C7F07">
              <w:rPr>
                <w:rFonts w:cs="Arial"/>
                <w:bCs/>
              </w:rPr>
              <w:t>legislative text and comparative</w:t>
            </w:r>
            <w:r w:rsidR="0013351A">
              <w:rPr>
                <w:rFonts w:cs="Arial"/>
                <w:bCs/>
              </w:rPr>
              <w:t>/EU acquis tables.</w:t>
            </w:r>
          </w:p>
          <w:p w14:paraId="0ED217B0" w14:textId="77777777" w:rsidR="00AA7EFE" w:rsidRPr="00B1224D" w:rsidRDefault="00AA7EFE" w:rsidP="00AA7EFE">
            <w:pPr>
              <w:spacing w:after="0"/>
              <w:contextualSpacing/>
              <w:rPr>
                <w:rFonts w:cs="Arial"/>
                <w:bCs/>
              </w:rPr>
            </w:pPr>
          </w:p>
          <w:p w14:paraId="54538EC3" w14:textId="13064846" w:rsidR="00646F4D" w:rsidRPr="00B1224D" w:rsidRDefault="00646F4D" w:rsidP="00AA7EFE">
            <w:pPr>
              <w:spacing w:after="0"/>
              <w:contextualSpacing/>
              <w:rPr>
                <w:rFonts w:cs="Arial"/>
                <w:bCs/>
              </w:rPr>
            </w:pPr>
            <w:r w:rsidRPr="00B1224D">
              <w:rPr>
                <w:rFonts w:cs="Arial"/>
                <w:bCs/>
              </w:rPr>
              <w:t>The Contractor shall ensure that comments received from MEEA, GIZ, public authorities, and other stakeholders are duly considered and reflected in the submitted documents, as appropriate.</w:t>
            </w:r>
          </w:p>
        </w:tc>
        <w:tc>
          <w:tcPr>
            <w:tcW w:w="1984" w:type="dxa"/>
          </w:tcPr>
          <w:p w14:paraId="4616E176" w14:textId="77777777" w:rsidR="00AA7EFE" w:rsidRPr="00B1224D" w:rsidRDefault="00AA7EFE" w:rsidP="00AA7EFE">
            <w:pPr>
              <w:spacing w:after="0"/>
              <w:contextualSpacing/>
              <w:jc w:val="center"/>
              <w:rPr>
                <w:rFonts w:cs="Arial"/>
              </w:rPr>
            </w:pPr>
            <w:r w:rsidRPr="00B1224D">
              <w:rPr>
                <w:rFonts w:cs="Arial"/>
              </w:rPr>
              <w:t xml:space="preserve">31.12.2026 </w:t>
            </w:r>
          </w:p>
          <w:p w14:paraId="49FE715B" w14:textId="77777777" w:rsidR="00AA7EFE" w:rsidRPr="00B1224D" w:rsidRDefault="00AA7EFE" w:rsidP="00B3171F">
            <w:pPr>
              <w:spacing w:after="0"/>
              <w:contextualSpacing/>
              <w:rPr>
                <w:rFonts w:cs="Arial"/>
              </w:rPr>
            </w:pPr>
          </w:p>
          <w:p w14:paraId="2498B74B" w14:textId="7AD7572F" w:rsidR="00AA7EFE" w:rsidRPr="00B1224D" w:rsidRDefault="00AA7EFE" w:rsidP="00AA7EFE">
            <w:pPr>
              <w:spacing w:after="0"/>
              <w:contextualSpacing/>
              <w:jc w:val="center"/>
              <w:rPr>
                <w:rFonts w:cs="Arial"/>
              </w:rPr>
            </w:pPr>
          </w:p>
        </w:tc>
      </w:tr>
      <w:tr w:rsidR="00087999" w:rsidRPr="002F7880" w14:paraId="23AFFC27" w14:textId="77777777" w:rsidTr="00EA3FDE">
        <w:trPr>
          <w:trHeight w:val="565"/>
        </w:trPr>
        <w:tc>
          <w:tcPr>
            <w:tcW w:w="3397" w:type="dxa"/>
          </w:tcPr>
          <w:p w14:paraId="240E818C" w14:textId="3F31BAC4" w:rsidR="00354568" w:rsidRDefault="00ED384E" w:rsidP="00354568">
            <w:pPr>
              <w:spacing w:after="0"/>
              <w:contextualSpacing/>
              <w:rPr>
                <w:rFonts w:cs="Arial"/>
                <w:b/>
                <w:bCs/>
              </w:rPr>
            </w:pPr>
            <w:r>
              <w:rPr>
                <w:rFonts w:cs="Arial"/>
                <w:b/>
                <w:bCs/>
                <w:lang w:val="en-US"/>
              </w:rPr>
              <w:t>D</w:t>
            </w:r>
            <w:r w:rsidR="00EE35AB">
              <w:rPr>
                <w:rFonts w:cs="Arial"/>
                <w:b/>
                <w:bCs/>
                <w:lang w:val="uk-UA"/>
              </w:rPr>
              <w:t>1</w:t>
            </w:r>
            <w:r w:rsidR="00354568">
              <w:rPr>
                <w:rFonts w:cs="Arial"/>
                <w:b/>
                <w:bCs/>
              </w:rPr>
              <w:t>.</w:t>
            </w:r>
            <w:r w:rsidR="00EE35AB">
              <w:rPr>
                <w:rFonts w:cs="Arial"/>
                <w:b/>
                <w:bCs/>
                <w:lang w:val="uk-UA"/>
              </w:rPr>
              <w:t>3</w:t>
            </w:r>
            <w:r w:rsidR="00354568">
              <w:rPr>
                <w:rFonts w:cs="Arial"/>
                <w:b/>
                <w:bCs/>
              </w:rPr>
              <w:t xml:space="preserve"> </w:t>
            </w:r>
            <w:r w:rsidR="00354568" w:rsidRPr="00354568">
              <w:rPr>
                <w:rFonts w:cs="Arial"/>
                <w:b/>
                <w:bCs/>
              </w:rPr>
              <w:t xml:space="preserve">IED 2.0 Negotiation </w:t>
            </w:r>
            <w:r w:rsidR="005163F5">
              <w:rPr>
                <w:rFonts w:cs="Arial"/>
                <w:b/>
                <w:bCs/>
              </w:rPr>
              <w:t>s</w:t>
            </w:r>
            <w:r w:rsidR="00354568" w:rsidRPr="00354568">
              <w:rPr>
                <w:rFonts w:cs="Arial"/>
                <w:b/>
                <w:bCs/>
              </w:rPr>
              <w:t xml:space="preserve">upport </w:t>
            </w:r>
            <w:r w:rsidR="005163F5">
              <w:rPr>
                <w:rFonts w:cs="Arial"/>
                <w:b/>
                <w:bCs/>
              </w:rPr>
              <w:t>p</w:t>
            </w:r>
            <w:r w:rsidR="00354568" w:rsidRPr="00354568">
              <w:rPr>
                <w:rFonts w:cs="Arial"/>
                <w:b/>
                <w:bCs/>
              </w:rPr>
              <w:t>ackage</w:t>
            </w:r>
          </w:p>
          <w:p w14:paraId="76DEF4EA" w14:textId="77777777" w:rsidR="00354568" w:rsidRPr="00354568" w:rsidRDefault="00354568" w:rsidP="00354568">
            <w:pPr>
              <w:spacing w:after="0"/>
              <w:contextualSpacing/>
              <w:rPr>
                <w:rFonts w:cs="Arial"/>
                <w:b/>
                <w:bCs/>
              </w:rPr>
            </w:pPr>
          </w:p>
          <w:p w14:paraId="44CD81DE" w14:textId="4735CDA5" w:rsidR="00C23FAB" w:rsidRPr="00C23FAB" w:rsidRDefault="00382668" w:rsidP="00787D4E">
            <w:pPr>
              <w:pStyle w:val="ListParagraph"/>
              <w:numPr>
                <w:ilvl w:val="0"/>
                <w:numId w:val="34"/>
              </w:numPr>
              <w:spacing w:after="0"/>
              <w:ind w:left="460" w:hanging="284"/>
              <w:rPr>
                <w:rFonts w:cs="Arial"/>
              </w:rPr>
            </w:pPr>
            <w:r>
              <w:rPr>
                <w:rFonts w:cs="Arial"/>
              </w:rPr>
              <w:t>Conciliatory report</w:t>
            </w:r>
            <w:r w:rsidR="0011731B">
              <w:rPr>
                <w:rFonts w:cs="Arial"/>
              </w:rPr>
              <w:t>(s)</w:t>
            </w:r>
            <w:r w:rsidR="00C23FAB" w:rsidRPr="00C23FAB">
              <w:rPr>
                <w:rFonts w:cs="Arial"/>
              </w:rPr>
              <w:t xml:space="preserve"> of comments received during governmental and parliamentary review</w:t>
            </w:r>
          </w:p>
          <w:p w14:paraId="3FB9855D" w14:textId="465A0655" w:rsidR="00354568" w:rsidRPr="0011731B" w:rsidRDefault="00C23FAB" w:rsidP="0011731B">
            <w:pPr>
              <w:pStyle w:val="ListParagraph"/>
              <w:numPr>
                <w:ilvl w:val="0"/>
                <w:numId w:val="34"/>
              </w:numPr>
              <w:spacing w:after="0"/>
              <w:ind w:left="460" w:hanging="284"/>
              <w:rPr>
                <w:rFonts w:cs="Arial"/>
              </w:rPr>
            </w:pPr>
            <w:r w:rsidRPr="0011731B">
              <w:rPr>
                <w:rFonts w:cs="Arial"/>
              </w:rPr>
              <w:t xml:space="preserve">Proposed revisions to draft </w:t>
            </w:r>
            <w:r w:rsidR="00C4592E" w:rsidRPr="0011731B">
              <w:rPr>
                <w:rFonts w:cs="Arial"/>
              </w:rPr>
              <w:t xml:space="preserve">primary </w:t>
            </w:r>
            <w:r w:rsidRPr="0011731B">
              <w:rPr>
                <w:rFonts w:cs="Arial"/>
              </w:rPr>
              <w:t>legislation based on consultation and negotiation outcomes</w:t>
            </w:r>
            <w:r w:rsidR="006D5A31" w:rsidRPr="0011731B">
              <w:rPr>
                <w:rFonts w:cs="Arial"/>
              </w:rPr>
              <w:t xml:space="preserve"> (</w:t>
            </w:r>
            <w:r w:rsidR="0068291C" w:rsidRPr="0011731B">
              <w:rPr>
                <w:rFonts w:cs="Arial"/>
              </w:rPr>
              <w:t xml:space="preserve">revised drafts </w:t>
            </w:r>
            <w:r w:rsidR="0011731B">
              <w:rPr>
                <w:rFonts w:cs="Arial"/>
              </w:rPr>
              <w:t xml:space="preserve">of the draft law on </w:t>
            </w:r>
            <w:r w:rsidR="0011731B" w:rsidRPr="00062052">
              <w:rPr>
                <w:rFonts w:cs="Arial"/>
              </w:rPr>
              <w:t xml:space="preserve">amendments </w:t>
            </w:r>
            <w:r w:rsidR="0011731B">
              <w:rPr>
                <w:rFonts w:cs="Arial"/>
              </w:rPr>
              <w:t>to the primary legislation)</w:t>
            </w:r>
            <w:r w:rsidR="002A1239">
              <w:rPr>
                <w:rFonts w:cs="Arial"/>
              </w:rPr>
              <w:t xml:space="preserve"> </w:t>
            </w:r>
            <w:r w:rsidRPr="0011731B">
              <w:rPr>
                <w:rFonts w:cs="Arial"/>
              </w:rPr>
              <w:lastRenderedPageBreak/>
              <w:t>Legal advisory notes and supporting materials required during legislative review and adoption processes</w:t>
            </w:r>
            <w:r w:rsidR="006D5A31" w:rsidRPr="0011731B">
              <w:rPr>
                <w:rFonts w:cs="Arial"/>
              </w:rPr>
              <w:t xml:space="preserve"> as appropriate</w:t>
            </w:r>
          </w:p>
          <w:p w14:paraId="69080A4A" w14:textId="77777777" w:rsidR="002545A7" w:rsidRPr="003943A6" w:rsidRDefault="002545A7" w:rsidP="005057A5">
            <w:pPr>
              <w:spacing w:after="0"/>
              <w:contextualSpacing/>
              <w:rPr>
                <w:rFonts w:cs="Arial"/>
                <w:lang w:val="en-US"/>
              </w:rPr>
            </w:pPr>
          </w:p>
          <w:p w14:paraId="2C412089" w14:textId="77777777" w:rsidR="000C3B88" w:rsidRDefault="002545A7" w:rsidP="005057A5">
            <w:pPr>
              <w:spacing w:after="0"/>
              <w:contextualSpacing/>
              <w:rPr>
                <w:rFonts w:cs="Arial"/>
                <w:i/>
                <w:iCs/>
              </w:rPr>
            </w:pPr>
            <w:r w:rsidRPr="00354568">
              <w:rPr>
                <w:rFonts w:cs="Arial"/>
                <w:i/>
                <w:iCs/>
              </w:rPr>
              <w:t xml:space="preserve">The Contractor shall report to PAABS Project </w:t>
            </w:r>
          </w:p>
          <w:p w14:paraId="0A9827CD" w14:textId="0A555019" w:rsidR="00EA3FDE" w:rsidRPr="00354568" w:rsidRDefault="00EA3FDE" w:rsidP="005057A5">
            <w:pPr>
              <w:spacing w:after="0"/>
              <w:contextualSpacing/>
              <w:rPr>
                <w:rFonts w:cs="Arial"/>
                <w:i/>
                <w:iCs/>
              </w:rPr>
            </w:pPr>
          </w:p>
        </w:tc>
        <w:tc>
          <w:tcPr>
            <w:tcW w:w="3975" w:type="dxa"/>
          </w:tcPr>
          <w:p w14:paraId="094D208F" w14:textId="5B2230EF" w:rsidR="007F2D59" w:rsidRPr="00B1224D" w:rsidRDefault="00BD46BA" w:rsidP="007F2D59">
            <w:pPr>
              <w:spacing w:after="0"/>
              <w:contextualSpacing/>
              <w:rPr>
                <w:rFonts w:cs="Arial"/>
                <w:bCs/>
              </w:rPr>
            </w:pPr>
            <w:r w:rsidRPr="00B1224D">
              <w:rPr>
                <w:rFonts w:cs="Arial"/>
                <w:bCs/>
              </w:rPr>
              <w:lastRenderedPageBreak/>
              <w:t xml:space="preserve">Submitted in Ukrainian and/or English, if appropriate in editable (.docx, .pdf) formats. </w:t>
            </w:r>
            <w:r w:rsidR="00041A51" w:rsidRPr="00041A51">
              <w:rPr>
                <w:rFonts w:cs="Arial"/>
                <w:bCs/>
              </w:rPr>
              <w:t xml:space="preserve">The Conciliatory </w:t>
            </w:r>
            <w:r w:rsidR="00041A51">
              <w:rPr>
                <w:rFonts w:cs="Arial"/>
                <w:bCs/>
              </w:rPr>
              <w:t>r</w:t>
            </w:r>
            <w:r w:rsidR="00041A51" w:rsidRPr="00041A51">
              <w:rPr>
                <w:rFonts w:cs="Arial"/>
                <w:bCs/>
              </w:rPr>
              <w:t xml:space="preserve">eport(s) shall comprise at least </w:t>
            </w:r>
            <w:r w:rsidR="00041A51">
              <w:rPr>
                <w:rFonts w:cs="Arial"/>
                <w:bCs/>
              </w:rPr>
              <w:t>3</w:t>
            </w:r>
            <w:r w:rsidR="00041A51" w:rsidRPr="00041A51">
              <w:rPr>
                <w:rFonts w:cs="Arial"/>
                <w:bCs/>
              </w:rPr>
              <w:t xml:space="preserve"> pages</w:t>
            </w:r>
            <w:r w:rsidR="00041A51">
              <w:rPr>
                <w:rFonts w:cs="Arial"/>
                <w:bCs/>
              </w:rPr>
              <w:t>.</w:t>
            </w:r>
          </w:p>
          <w:p w14:paraId="5176F7D5" w14:textId="77777777" w:rsidR="00BD46BA" w:rsidRPr="00B1224D" w:rsidRDefault="00BD46BA" w:rsidP="007F2D59">
            <w:pPr>
              <w:spacing w:after="0"/>
              <w:contextualSpacing/>
              <w:rPr>
                <w:rFonts w:cs="Arial"/>
                <w:bCs/>
              </w:rPr>
            </w:pPr>
          </w:p>
          <w:p w14:paraId="0A3B98AD" w14:textId="3A89CE83" w:rsidR="00087999" w:rsidRPr="00B1224D" w:rsidRDefault="00BD46BA" w:rsidP="00577B67">
            <w:pPr>
              <w:spacing w:after="0"/>
              <w:contextualSpacing/>
              <w:rPr>
                <w:rFonts w:cs="Arial"/>
                <w:bCs/>
                <w:lang w:val="uk-UA"/>
              </w:rPr>
            </w:pPr>
            <w:r w:rsidRPr="00B1224D">
              <w:rPr>
                <w:rFonts w:cs="Arial"/>
                <w:bCs/>
                <w:lang w:val="uk-UA"/>
              </w:rPr>
              <w:t>The Contractor shall maintain full traceability of revisions and demonstrate how comments received from MEEA, GIZ, public authorities, business representatives, civil society organizations, and other stakeholders have been addressed.</w:t>
            </w:r>
          </w:p>
        </w:tc>
        <w:tc>
          <w:tcPr>
            <w:tcW w:w="1984" w:type="dxa"/>
          </w:tcPr>
          <w:p w14:paraId="2B5CD6FA" w14:textId="18D920E0" w:rsidR="00E26D59" w:rsidRPr="00B1224D" w:rsidRDefault="002E1473" w:rsidP="00CE7AFC">
            <w:pPr>
              <w:spacing w:after="0"/>
              <w:contextualSpacing/>
              <w:jc w:val="center"/>
              <w:rPr>
                <w:rFonts w:cs="Arial"/>
                <w:lang w:val="uk-UA"/>
              </w:rPr>
            </w:pPr>
            <w:r w:rsidRPr="00B1224D">
              <w:rPr>
                <w:rFonts w:cs="Arial"/>
                <w:lang w:val="uk-UA"/>
              </w:rPr>
              <w:t>30</w:t>
            </w:r>
            <w:r w:rsidR="00E26D59" w:rsidRPr="00B1224D">
              <w:rPr>
                <w:rFonts w:cs="Arial"/>
              </w:rPr>
              <w:t>.</w:t>
            </w:r>
            <w:r w:rsidRPr="00B1224D">
              <w:rPr>
                <w:rFonts w:cs="Arial"/>
                <w:lang w:val="uk-UA"/>
              </w:rPr>
              <w:t>0</w:t>
            </w:r>
            <w:r w:rsidR="008E3A0F" w:rsidRPr="00B1224D">
              <w:rPr>
                <w:rFonts w:cs="Arial"/>
                <w:lang w:val="en-US"/>
              </w:rPr>
              <w:t>9</w:t>
            </w:r>
            <w:r w:rsidR="00E26D59" w:rsidRPr="00B1224D">
              <w:rPr>
                <w:rFonts w:cs="Arial"/>
              </w:rPr>
              <w:t>.</w:t>
            </w:r>
            <w:r w:rsidRPr="00B1224D">
              <w:rPr>
                <w:rFonts w:cs="Arial"/>
                <w:lang w:val="uk-UA"/>
              </w:rPr>
              <w:t>2027</w:t>
            </w:r>
          </w:p>
        </w:tc>
      </w:tr>
      <w:tr w:rsidR="002667A7" w:rsidRPr="002F7880" w14:paraId="1BBFCF55" w14:textId="77777777" w:rsidTr="00B639DD">
        <w:trPr>
          <w:trHeight w:val="977"/>
        </w:trPr>
        <w:tc>
          <w:tcPr>
            <w:tcW w:w="3397" w:type="dxa"/>
          </w:tcPr>
          <w:p w14:paraId="3447CB4A" w14:textId="71D6D621" w:rsidR="00E3421A" w:rsidRPr="00E3421A" w:rsidRDefault="00ED384E" w:rsidP="00E3421A">
            <w:pPr>
              <w:spacing w:after="0"/>
              <w:contextualSpacing/>
              <w:rPr>
                <w:rFonts w:cs="Arial"/>
                <w:b/>
                <w:bCs/>
              </w:rPr>
            </w:pPr>
            <w:r>
              <w:rPr>
                <w:rFonts w:cs="Arial"/>
                <w:b/>
                <w:bCs/>
                <w:lang w:val="en-US"/>
              </w:rPr>
              <w:t>D</w:t>
            </w:r>
            <w:r w:rsidR="00EE35AB">
              <w:rPr>
                <w:rFonts w:cs="Arial"/>
                <w:b/>
                <w:bCs/>
                <w:lang w:val="uk-UA"/>
              </w:rPr>
              <w:t xml:space="preserve">1.4 </w:t>
            </w:r>
            <w:r w:rsidR="00E3421A" w:rsidRPr="00E3421A">
              <w:rPr>
                <w:rFonts w:cs="Arial"/>
                <w:b/>
                <w:bCs/>
              </w:rPr>
              <w:t xml:space="preserve">IED 2.0 Secondary </w:t>
            </w:r>
            <w:r w:rsidR="00C80A23">
              <w:rPr>
                <w:rFonts w:cs="Arial"/>
                <w:b/>
                <w:bCs/>
              </w:rPr>
              <w:t>l</w:t>
            </w:r>
            <w:r w:rsidR="00E3421A" w:rsidRPr="00E3421A">
              <w:rPr>
                <w:rFonts w:cs="Arial"/>
                <w:b/>
                <w:bCs/>
              </w:rPr>
              <w:t xml:space="preserve">egislation </w:t>
            </w:r>
            <w:r w:rsidR="00C80A23">
              <w:rPr>
                <w:rFonts w:cs="Arial"/>
                <w:b/>
                <w:bCs/>
              </w:rPr>
              <w:t>p</w:t>
            </w:r>
            <w:r w:rsidR="00E3421A" w:rsidRPr="00E3421A">
              <w:rPr>
                <w:rFonts w:cs="Arial"/>
                <w:b/>
                <w:bCs/>
              </w:rPr>
              <w:t>ackage</w:t>
            </w:r>
          </w:p>
          <w:p w14:paraId="414EAC0D" w14:textId="77777777" w:rsidR="00E3421A" w:rsidRPr="00E3421A" w:rsidRDefault="00E3421A" w:rsidP="00E3421A">
            <w:pPr>
              <w:spacing w:after="0"/>
              <w:contextualSpacing/>
              <w:rPr>
                <w:rFonts w:cs="Arial"/>
                <w:b/>
                <w:bCs/>
              </w:rPr>
            </w:pPr>
          </w:p>
          <w:p w14:paraId="084619A0" w14:textId="211EE82C" w:rsidR="00A02589" w:rsidRPr="00A02589" w:rsidRDefault="00F7464A" w:rsidP="00787D4E">
            <w:pPr>
              <w:pStyle w:val="ListParagraph"/>
              <w:numPr>
                <w:ilvl w:val="0"/>
                <w:numId w:val="35"/>
              </w:numPr>
              <w:spacing w:after="0"/>
              <w:ind w:left="460" w:hanging="284"/>
              <w:rPr>
                <w:rFonts w:cs="Arial"/>
              </w:rPr>
            </w:pPr>
            <w:r>
              <w:rPr>
                <w:rFonts w:cs="Arial"/>
              </w:rPr>
              <w:t>Initial d</w:t>
            </w:r>
            <w:r w:rsidR="00A02589" w:rsidRPr="00A02589">
              <w:rPr>
                <w:rFonts w:cs="Arial"/>
              </w:rPr>
              <w:t>raft</w:t>
            </w:r>
            <w:r>
              <w:rPr>
                <w:rFonts w:cs="Arial"/>
              </w:rPr>
              <w:t>s of</w:t>
            </w:r>
            <w:r w:rsidR="00A02589" w:rsidRPr="00A02589">
              <w:rPr>
                <w:rFonts w:cs="Arial"/>
              </w:rPr>
              <w:t xml:space="preserve"> secondary legislation and implementing acts required for approximation to IED 2</w:t>
            </w:r>
            <w:r>
              <w:rPr>
                <w:rFonts w:cs="Arial"/>
              </w:rPr>
              <w:t xml:space="preserve"> in relation to integrated permitting procedure</w:t>
            </w:r>
          </w:p>
          <w:p w14:paraId="5245DC2C" w14:textId="77777777" w:rsidR="00E3421A" w:rsidRDefault="00E3421A" w:rsidP="005057A5">
            <w:pPr>
              <w:spacing w:after="0"/>
              <w:contextualSpacing/>
              <w:rPr>
                <w:rFonts w:cs="Arial"/>
              </w:rPr>
            </w:pPr>
          </w:p>
          <w:p w14:paraId="1581719E" w14:textId="77777777" w:rsidR="004F469A" w:rsidRDefault="004F469A" w:rsidP="005057A5">
            <w:pPr>
              <w:spacing w:after="0"/>
              <w:contextualSpacing/>
              <w:rPr>
                <w:rFonts w:cs="Arial"/>
                <w:i/>
                <w:iCs/>
              </w:rPr>
            </w:pPr>
            <w:r w:rsidRPr="00E3421A">
              <w:rPr>
                <w:rFonts w:cs="Arial"/>
                <w:i/>
                <w:iCs/>
              </w:rPr>
              <w:t>The Contractor shall report to PAABS Project</w:t>
            </w:r>
          </w:p>
          <w:p w14:paraId="7EAE003B" w14:textId="2807E76C" w:rsidR="00A02589" w:rsidRPr="00E3421A" w:rsidRDefault="00A02589" w:rsidP="005057A5">
            <w:pPr>
              <w:spacing w:after="0"/>
              <w:contextualSpacing/>
              <w:rPr>
                <w:rFonts w:cs="Arial"/>
                <w:i/>
                <w:iCs/>
              </w:rPr>
            </w:pPr>
          </w:p>
        </w:tc>
        <w:tc>
          <w:tcPr>
            <w:tcW w:w="3975" w:type="dxa"/>
          </w:tcPr>
          <w:p w14:paraId="70601303" w14:textId="348040E5" w:rsidR="003A3316" w:rsidRDefault="00FA7EB3" w:rsidP="003A3316">
            <w:pPr>
              <w:spacing w:after="0"/>
              <w:contextualSpacing/>
              <w:rPr>
                <w:rFonts w:cs="Arial"/>
                <w:bCs/>
              </w:rPr>
            </w:pPr>
            <w:r w:rsidRPr="00FA7EB3">
              <w:rPr>
                <w:rFonts w:cs="Arial"/>
                <w:bCs/>
              </w:rPr>
              <w:t xml:space="preserve">Submitted in Ukrainian, in editable (.docx, .pdf) formats; </w:t>
            </w:r>
            <w:r w:rsidR="00A06057" w:rsidRPr="00A06057">
              <w:rPr>
                <w:rFonts w:cs="Arial"/>
                <w:bCs/>
                <w:lang w:val="en-US"/>
              </w:rPr>
              <w:t>accompanying</w:t>
            </w:r>
            <w:r w:rsidR="00A06057">
              <w:rPr>
                <w:rFonts w:cs="Arial"/>
                <w:bCs/>
                <w:lang w:val="en-US"/>
              </w:rPr>
              <w:t xml:space="preserve"> </w:t>
            </w:r>
            <w:r w:rsidRPr="00FA7EB3">
              <w:rPr>
                <w:rFonts w:cs="Arial"/>
                <w:bCs/>
              </w:rPr>
              <w:t xml:space="preserve">documentation </w:t>
            </w:r>
            <w:r w:rsidR="00A06057">
              <w:rPr>
                <w:rFonts w:cs="Arial"/>
                <w:bCs/>
              </w:rPr>
              <w:t xml:space="preserve">(if applicable) </w:t>
            </w:r>
            <w:r w:rsidRPr="00FA7EB3">
              <w:rPr>
                <w:rFonts w:cs="Arial"/>
                <w:bCs/>
              </w:rPr>
              <w:t xml:space="preserve">shall comprise at least </w:t>
            </w:r>
            <w:r w:rsidR="00A06057">
              <w:rPr>
                <w:rFonts w:cs="Arial"/>
                <w:bCs/>
              </w:rPr>
              <w:t>3</w:t>
            </w:r>
            <w:r w:rsidRPr="00FA7EB3">
              <w:rPr>
                <w:rFonts w:cs="Arial"/>
                <w:bCs/>
              </w:rPr>
              <w:t xml:space="preserve"> pages (excluding legislative text</w:t>
            </w:r>
            <w:r w:rsidR="00A06057">
              <w:rPr>
                <w:rFonts w:cs="Arial"/>
                <w:bCs/>
              </w:rPr>
              <w:t>s)</w:t>
            </w:r>
            <w:r w:rsidRPr="00FA7EB3">
              <w:rPr>
                <w:rFonts w:cs="Arial"/>
                <w:bCs/>
              </w:rPr>
              <w:t>.</w:t>
            </w:r>
          </w:p>
          <w:p w14:paraId="7888BBC4" w14:textId="77777777" w:rsidR="003A3316" w:rsidRDefault="003A3316" w:rsidP="002B098C">
            <w:pPr>
              <w:spacing w:after="0"/>
              <w:contextualSpacing/>
              <w:rPr>
                <w:rFonts w:cs="Arial"/>
                <w:bCs/>
              </w:rPr>
            </w:pPr>
          </w:p>
          <w:p w14:paraId="26BCF3E1" w14:textId="5DD2BC25" w:rsidR="00582E72" w:rsidRDefault="009A5B12" w:rsidP="002B098C">
            <w:pPr>
              <w:spacing w:after="0"/>
              <w:contextualSpacing/>
              <w:rPr>
                <w:rFonts w:cs="Arial"/>
                <w:bCs/>
              </w:rPr>
            </w:pPr>
            <w:r>
              <w:rPr>
                <w:rFonts w:cs="Arial"/>
                <w:bCs/>
              </w:rPr>
              <w:t>Initial d</w:t>
            </w:r>
            <w:r w:rsidR="009C6355" w:rsidRPr="009C6355">
              <w:rPr>
                <w:rFonts w:cs="Arial"/>
                <w:bCs/>
              </w:rPr>
              <w:t>raft</w:t>
            </w:r>
            <w:r>
              <w:rPr>
                <w:rFonts w:cs="Arial"/>
                <w:bCs/>
              </w:rPr>
              <w:t>s of</w:t>
            </w:r>
            <w:r w:rsidR="009C6355" w:rsidRPr="009C6355">
              <w:rPr>
                <w:rFonts w:cs="Arial"/>
                <w:bCs/>
              </w:rPr>
              <w:t xml:space="preserve"> legal documents shall be prepared in the Ukrainian language and in the format required for legal drafting, governmental review and legal implementation in Ukraine.</w:t>
            </w:r>
          </w:p>
          <w:p w14:paraId="55626EF4" w14:textId="77777777" w:rsidR="002B098C" w:rsidRPr="002B098C" w:rsidRDefault="002B098C" w:rsidP="002B098C">
            <w:pPr>
              <w:spacing w:after="0"/>
              <w:contextualSpacing/>
              <w:rPr>
                <w:rFonts w:cs="Arial"/>
                <w:bCs/>
              </w:rPr>
            </w:pPr>
          </w:p>
          <w:p w14:paraId="744BD1CA" w14:textId="01BD7CC7" w:rsidR="002B098C" w:rsidRPr="00061AE6" w:rsidRDefault="002B098C" w:rsidP="002B098C">
            <w:pPr>
              <w:spacing w:after="0"/>
              <w:contextualSpacing/>
              <w:rPr>
                <w:rFonts w:cs="Arial"/>
                <w:bCs/>
              </w:rPr>
            </w:pPr>
          </w:p>
        </w:tc>
        <w:tc>
          <w:tcPr>
            <w:tcW w:w="1984" w:type="dxa"/>
          </w:tcPr>
          <w:p w14:paraId="1BBC240D" w14:textId="5642A1F0" w:rsidR="002667A7" w:rsidRPr="000165B2" w:rsidRDefault="000165B2" w:rsidP="00C72996">
            <w:pPr>
              <w:spacing w:after="0"/>
              <w:contextualSpacing/>
              <w:jc w:val="center"/>
              <w:rPr>
                <w:rFonts w:cs="Arial"/>
                <w:b/>
                <w:bCs/>
                <w:lang w:val="uk-UA"/>
              </w:rPr>
            </w:pPr>
            <w:r w:rsidRPr="00B1224D">
              <w:rPr>
                <w:rFonts w:cs="Arial"/>
                <w:lang w:val="uk-UA"/>
              </w:rPr>
              <w:t>30</w:t>
            </w:r>
            <w:r w:rsidR="00C72996" w:rsidRPr="00B1224D">
              <w:rPr>
                <w:rFonts w:cs="Arial"/>
              </w:rPr>
              <w:t>.</w:t>
            </w:r>
            <w:r w:rsidRPr="00B1224D">
              <w:rPr>
                <w:rFonts w:cs="Arial"/>
                <w:lang w:val="uk-UA"/>
              </w:rPr>
              <w:t>09</w:t>
            </w:r>
            <w:r w:rsidR="00C72996" w:rsidRPr="00B1224D">
              <w:rPr>
                <w:rFonts w:cs="Arial"/>
              </w:rPr>
              <w:t>.</w:t>
            </w:r>
            <w:r w:rsidRPr="00B1224D">
              <w:rPr>
                <w:rFonts w:cs="Arial"/>
                <w:lang w:val="uk-UA"/>
              </w:rPr>
              <w:t>2027</w:t>
            </w:r>
          </w:p>
        </w:tc>
      </w:tr>
      <w:tr w:rsidR="002667A7" w:rsidRPr="002F7880" w14:paraId="60D31564" w14:textId="77777777" w:rsidTr="00B639DD">
        <w:trPr>
          <w:trHeight w:val="264"/>
        </w:trPr>
        <w:tc>
          <w:tcPr>
            <w:tcW w:w="3397" w:type="dxa"/>
          </w:tcPr>
          <w:p w14:paraId="4190B682" w14:textId="59E1A387" w:rsidR="002667A7" w:rsidRDefault="00ED384E" w:rsidP="005057A5">
            <w:pPr>
              <w:spacing w:after="0"/>
              <w:contextualSpacing/>
              <w:rPr>
                <w:rFonts w:cs="Arial"/>
                <w:b/>
                <w:bCs/>
              </w:rPr>
            </w:pPr>
            <w:r>
              <w:rPr>
                <w:rFonts w:cs="Arial"/>
                <w:b/>
                <w:bCs/>
                <w:lang w:val="en-US"/>
              </w:rPr>
              <w:t>D</w:t>
            </w:r>
            <w:r w:rsidR="00EE35AB">
              <w:rPr>
                <w:rFonts w:cs="Arial"/>
                <w:b/>
                <w:bCs/>
                <w:lang w:val="uk-UA"/>
              </w:rPr>
              <w:t>1.5</w:t>
            </w:r>
            <w:r w:rsidR="00076CC7">
              <w:rPr>
                <w:rFonts w:cs="Arial"/>
                <w:b/>
                <w:bCs/>
              </w:rPr>
              <w:t xml:space="preserve"> </w:t>
            </w:r>
            <w:r w:rsidR="00076CC7" w:rsidRPr="00076CC7">
              <w:rPr>
                <w:rFonts w:cs="Arial"/>
                <w:b/>
                <w:bCs/>
              </w:rPr>
              <w:t xml:space="preserve">Final IED 2.0 </w:t>
            </w:r>
            <w:r w:rsidR="00C80A23">
              <w:rPr>
                <w:rFonts w:cs="Arial"/>
                <w:b/>
                <w:bCs/>
              </w:rPr>
              <w:t>a</w:t>
            </w:r>
            <w:r w:rsidR="00076CC7" w:rsidRPr="00076CC7">
              <w:rPr>
                <w:rFonts w:cs="Arial"/>
                <w:b/>
                <w:bCs/>
              </w:rPr>
              <w:t xml:space="preserve">pproximation </w:t>
            </w:r>
            <w:r w:rsidR="00C80A23">
              <w:rPr>
                <w:rFonts w:cs="Arial"/>
                <w:b/>
                <w:bCs/>
              </w:rPr>
              <w:t>p</w:t>
            </w:r>
            <w:r w:rsidR="00076CC7" w:rsidRPr="00076CC7">
              <w:rPr>
                <w:rFonts w:cs="Arial"/>
                <w:b/>
                <w:bCs/>
              </w:rPr>
              <w:t xml:space="preserve">ackage and Interim </w:t>
            </w:r>
            <w:r w:rsidR="00C80A23">
              <w:rPr>
                <w:rFonts w:cs="Arial"/>
                <w:b/>
                <w:bCs/>
              </w:rPr>
              <w:t>n</w:t>
            </w:r>
            <w:r w:rsidR="00076CC7" w:rsidRPr="00076CC7">
              <w:rPr>
                <w:rFonts w:cs="Arial"/>
                <w:b/>
                <w:bCs/>
              </w:rPr>
              <w:t xml:space="preserve">arrative </w:t>
            </w:r>
            <w:r w:rsidR="00C80A23">
              <w:rPr>
                <w:rFonts w:cs="Arial"/>
                <w:b/>
                <w:bCs/>
              </w:rPr>
              <w:t>r</w:t>
            </w:r>
            <w:r w:rsidR="00076CC7" w:rsidRPr="00076CC7">
              <w:rPr>
                <w:rFonts w:cs="Arial"/>
                <w:b/>
                <w:bCs/>
              </w:rPr>
              <w:t>eport</w:t>
            </w:r>
          </w:p>
          <w:p w14:paraId="191CAA30" w14:textId="77777777" w:rsidR="00076CC7" w:rsidRDefault="00076CC7" w:rsidP="005057A5">
            <w:pPr>
              <w:spacing w:after="0"/>
              <w:contextualSpacing/>
              <w:rPr>
                <w:rFonts w:cs="Arial"/>
                <w:b/>
                <w:bCs/>
              </w:rPr>
            </w:pPr>
          </w:p>
          <w:p w14:paraId="0860AFB6" w14:textId="5B6943D9" w:rsidR="00FD7E8C" w:rsidRDefault="003D1454" w:rsidP="00787D4E">
            <w:pPr>
              <w:pStyle w:val="ListParagraph"/>
              <w:numPr>
                <w:ilvl w:val="0"/>
                <w:numId w:val="26"/>
              </w:numPr>
              <w:spacing w:after="0"/>
              <w:ind w:left="460" w:hanging="284"/>
              <w:rPr>
                <w:rFonts w:cs="Arial"/>
              </w:rPr>
            </w:pPr>
            <w:r>
              <w:rPr>
                <w:rFonts w:cs="Arial"/>
              </w:rPr>
              <w:t>F</w:t>
            </w:r>
            <w:r w:rsidRPr="003D1454">
              <w:rPr>
                <w:rFonts w:cs="Arial"/>
              </w:rPr>
              <w:t>inal clean and track-changes versions of all legislative texts</w:t>
            </w:r>
          </w:p>
          <w:p w14:paraId="1EF711A5" w14:textId="71A32BCE" w:rsidR="00076CC7" w:rsidRPr="00076CC7" w:rsidRDefault="00076CC7" w:rsidP="00787D4E">
            <w:pPr>
              <w:pStyle w:val="ListParagraph"/>
              <w:numPr>
                <w:ilvl w:val="0"/>
                <w:numId w:val="26"/>
              </w:numPr>
              <w:spacing w:after="0"/>
              <w:ind w:left="460" w:hanging="284"/>
              <w:rPr>
                <w:rFonts w:cs="Arial"/>
              </w:rPr>
            </w:pPr>
            <w:r w:rsidRPr="00076CC7">
              <w:rPr>
                <w:rFonts w:cs="Arial"/>
              </w:rPr>
              <w:t xml:space="preserve">Interim </w:t>
            </w:r>
            <w:r w:rsidR="00995693">
              <w:rPr>
                <w:rFonts w:cs="Arial"/>
              </w:rPr>
              <w:t>n</w:t>
            </w:r>
            <w:r w:rsidRPr="00076CC7">
              <w:rPr>
                <w:rFonts w:cs="Arial"/>
              </w:rPr>
              <w:t xml:space="preserve">arrative </w:t>
            </w:r>
            <w:r w:rsidR="00995693">
              <w:rPr>
                <w:rFonts w:cs="Arial"/>
              </w:rPr>
              <w:t>r</w:t>
            </w:r>
            <w:r w:rsidRPr="00076CC7">
              <w:rPr>
                <w:rFonts w:cs="Arial"/>
              </w:rPr>
              <w:t>eport</w:t>
            </w:r>
          </w:p>
          <w:p w14:paraId="71C37D80" w14:textId="77777777" w:rsidR="00076CC7" w:rsidRDefault="00076CC7" w:rsidP="005057A5">
            <w:pPr>
              <w:spacing w:after="0"/>
              <w:contextualSpacing/>
              <w:rPr>
                <w:rFonts w:cs="Arial"/>
                <w:b/>
                <w:bCs/>
              </w:rPr>
            </w:pPr>
          </w:p>
          <w:p w14:paraId="5BF93566" w14:textId="77777777" w:rsidR="00D94A14" w:rsidRDefault="00D94A14" w:rsidP="005057A5">
            <w:pPr>
              <w:spacing w:after="0"/>
              <w:contextualSpacing/>
              <w:rPr>
                <w:rFonts w:cs="Arial"/>
              </w:rPr>
            </w:pPr>
          </w:p>
          <w:p w14:paraId="2881A3BB" w14:textId="5ECD92AC" w:rsidR="00D94A14" w:rsidRPr="00076CC7" w:rsidRDefault="00942BC8" w:rsidP="005057A5">
            <w:pPr>
              <w:spacing w:after="0"/>
              <w:contextualSpacing/>
              <w:rPr>
                <w:rFonts w:cs="Arial"/>
                <w:i/>
                <w:iCs/>
              </w:rPr>
            </w:pPr>
            <w:r w:rsidRPr="00076CC7">
              <w:rPr>
                <w:rFonts w:cs="Arial"/>
                <w:i/>
                <w:iCs/>
              </w:rPr>
              <w:t>The Contractor shall report to PAABS Project</w:t>
            </w:r>
          </w:p>
        </w:tc>
        <w:tc>
          <w:tcPr>
            <w:tcW w:w="3975" w:type="dxa"/>
          </w:tcPr>
          <w:p w14:paraId="244737FE" w14:textId="18E8E727" w:rsidR="009658C8" w:rsidRDefault="003E1A14" w:rsidP="009658C8">
            <w:pPr>
              <w:spacing w:after="0"/>
              <w:contextualSpacing/>
              <w:rPr>
                <w:rFonts w:cs="Arial"/>
                <w:bCs/>
              </w:rPr>
            </w:pPr>
            <w:r w:rsidRPr="003E1A14">
              <w:rPr>
                <w:rFonts w:cs="Arial"/>
                <w:bCs/>
              </w:rPr>
              <w:t xml:space="preserve">Final </w:t>
            </w:r>
            <w:r w:rsidR="00C45F1C">
              <w:rPr>
                <w:rFonts w:cs="Arial"/>
                <w:bCs/>
              </w:rPr>
              <w:t>l</w:t>
            </w:r>
            <w:r w:rsidRPr="003E1A14">
              <w:rPr>
                <w:rFonts w:cs="Arial"/>
                <w:bCs/>
              </w:rPr>
              <w:t xml:space="preserve">egislation </w:t>
            </w:r>
            <w:r w:rsidR="00C45F1C">
              <w:rPr>
                <w:rFonts w:cs="Arial"/>
                <w:bCs/>
              </w:rPr>
              <w:t>p</w:t>
            </w:r>
            <w:r w:rsidRPr="003E1A14">
              <w:rPr>
                <w:rFonts w:cs="Arial"/>
                <w:bCs/>
              </w:rPr>
              <w:t>ackage</w:t>
            </w:r>
            <w:r>
              <w:rPr>
                <w:rFonts w:cs="Arial"/>
                <w:bCs/>
              </w:rPr>
              <w:t xml:space="preserve"> shall be prepared and submitted </w:t>
            </w:r>
            <w:r w:rsidR="00781818" w:rsidRPr="00781818">
              <w:rPr>
                <w:rFonts w:cs="Arial"/>
                <w:bCs/>
              </w:rPr>
              <w:t>in a format suitable for further legislative adoption procedures</w:t>
            </w:r>
            <w:r w:rsidR="003D1454">
              <w:rPr>
                <w:rFonts w:cs="Arial"/>
                <w:bCs/>
              </w:rPr>
              <w:t>.</w:t>
            </w:r>
            <w:r w:rsidR="00C46999" w:rsidRPr="00C46999">
              <w:rPr>
                <w:rFonts w:cs="Arial"/>
                <w:bCs/>
              </w:rPr>
              <w:t xml:space="preserve"> </w:t>
            </w:r>
            <w:r w:rsidR="009658C8" w:rsidRPr="00FA7EB3">
              <w:rPr>
                <w:rFonts w:cs="Arial"/>
                <w:bCs/>
              </w:rPr>
              <w:t xml:space="preserve">Submitted in Ukrainian, in editable (.docx, .pdf) formats; </w:t>
            </w:r>
            <w:r w:rsidR="009658C8" w:rsidRPr="00A06057">
              <w:rPr>
                <w:rFonts w:cs="Arial"/>
                <w:bCs/>
                <w:lang w:val="en-US"/>
              </w:rPr>
              <w:t>accompanying</w:t>
            </w:r>
            <w:r w:rsidR="009658C8">
              <w:rPr>
                <w:rFonts w:cs="Arial"/>
                <w:bCs/>
                <w:lang w:val="en-US"/>
              </w:rPr>
              <w:t xml:space="preserve"> </w:t>
            </w:r>
            <w:r w:rsidR="009658C8" w:rsidRPr="00FA7EB3">
              <w:rPr>
                <w:rFonts w:cs="Arial"/>
                <w:bCs/>
              </w:rPr>
              <w:t xml:space="preserve">documentation </w:t>
            </w:r>
            <w:r w:rsidR="009658C8">
              <w:rPr>
                <w:rFonts w:cs="Arial"/>
                <w:bCs/>
              </w:rPr>
              <w:t xml:space="preserve">(if applicable) </w:t>
            </w:r>
            <w:r w:rsidR="009658C8" w:rsidRPr="00FA7EB3">
              <w:rPr>
                <w:rFonts w:cs="Arial"/>
                <w:bCs/>
              </w:rPr>
              <w:t xml:space="preserve">shall comprise at least </w:t>
            </w:r>
            <w:r w:rsidR="009658C8">
              <w:rPr>
                <w:rFonts w:cs="Arial"/>
                <w:bCs/>
              </w:rPr>
              <w:t>2</w:t>
            </w:r>
            <w:r w:rsidR="009658C8" w:rsidRPr="00FA7EB3">
              <w:rPr>
                <w:rFonts w:cs="Arial"/>
                <w:bCs/>
              </w:rPr>
              <w:t xml:space="preserve"> pages (excluding legislative text</w:t>
            </w:r>
            <w:r w:rsidR="009658C8">
              <w:rPr>
                <w:rFonts w:cs="Arial"/>
                <w:bCs/>
              </w:rPr>
              <w:t>s)</w:t>
            </w:r>
            <w:r w:rsidR="009658C8" w:rsidRPr="00FA7EB3">
              <w:rPr>
                <w:rFonts w:cs="Arial"/>
                <w:bCs/>
              </w:rPr>
              <w:t>.</w:t>
            </w:r>
          </w:p>
          <w:p w14:paraId="686F79C9" w14:textId="0FB31CC0" w:rsidR="002667A7" w:rsidRDefault="00C46999" w:rsidP="00577B67">
            <w:pPr>
              <w:spacing w:after="0"/>
              <w:contextualSpacing/>
              <w:rPr>
                <w:rFonts w:cs="Arial"/>
                <w:bCs/>
              </w:rPr>
            </w:pPr>
            <w:r w:rsidRPr="00C46999">
              <w:rPr>
                <w:rFonts w:cs="Arial"/>
                <w:bCs/>
              </w:rPr>
              <w:t xml:space="preserve">The Interim </w:t>
            </w:r>
            <w:r w:rsidR="00C80A23">
              <w:rPr>
                <w:rFonts w:cs="Arial"/>
                <w:bCs/>
              </w:rPr>
              <w:t>n</w:t>
            </w:r>
            <w:r w:rsidRPr="00C46999">
              <w:rPr>
                <w:rFonts w:cs="Arial"/>
                <w:bCs/>
              </w:rPr>
              <w:t xml:space="preserve">arrative </w:t>
            </w:r>
            <w:r w:rsidR="00C80A23">
              <w:rPr>
                <w:rFonts w:cs="Arial"/>
                <w:bCs/>
              </w:rPr>
              <w:t>r</w:t>
            </w:r>
            <w:r w:rsidRPr="00C46999">
              <w:rPr>
                <w:rFonts w:cs="Arial"/>
                <w:bCs/>
              </w:rPr>
              <w:t xml:space="preserve">eport </w:t>
            </w:r>
            <w:r w:rsidR="005F5B8E">
              <w:rPr>
                <w:rFonts w:cs="Arial"/>
                <w:bCs/>
              </w:rPr>
              <w:t>shall be submitted in English in editable (.doc</w:t>
            </w:r>
            <w:r w:rsidR="00012C39">
              <w:rPr>
                <w:rFonts w:cs="Arial"/>
                <w:bCs/>
              </w:rPr>
              <w:t>x, .pdf) formats</w:t>
            </w:r>
            <w:r w:rsidR="00810070">
              <w:rPr>
                <w:rFonts w:cs="Arial"/>
                <w:bCs/>
              </w:rPr>
              <w:t xml:space="preserve">, </w:t>
            </w:r>
            <w:r w:rsidR="000C1172">
              <w:rPr>
                <w:rFonts w:cs="Arial"/>
                <w:bCs/>
              </w:rPr>
              <w:t xml:space="preserve">comprise </w:t>
            </w:r>
            <w:r w:rsidR="00810070">
              <w:rPr>
                <w:rFonts w:cs="Arial"/>
                <w:bCs/>
              </w:rPr>
              <w:t xml:space="preserve">at least 2 pages </w:t>
            </w:r>
            <w:r w:rsidR="00012C39">
              <w:rPr>
                <w:rFonts w:cs="Arial"/>
                <w:bCs/>
              </w:rPr>
              <w:t xml:space="preserve">and </w:t>
            </w:r>
            <w:r w:rsidRPr="00C46999">
              <w:rPr>
                <w:rFonts w:cs="Arial"/>
                <w:bCs/>
              </w:rPr>
              <w:t>shall summarize activities implemented under the IED 2.0 component, deliverables completed, challenges encountered and planned activities.</w:t>
            </w:r>
          </w:p>
          <w:p w14:paraId="10730B16" w14:textId="0EE105E9" w:rsidR="00D16079" w:rsidRPr="00061AE6" w:rsidRDefault="00D16079" w:rsidP="00577B67">
            <w:pPr>
              <w:spacing w:after="0"/>
              <w:contextualSpacing/>
              <w:rPr>
                <w:rFonts w:cs="Arial"/>
                <w:bCs/>
              </w:rPr>
            </w:pPr>
          </w:p>
        </w:tc>
        <w:tc>
          <w:tcPr>
            <w:tcW w:w="1984" w:type="dxa"/>
          </w:tcPr>
          <w:p w14:paraId="287D0FC7" w14:textId="71BA7EB9" w:rsidR="002667A7" w:rsidRPr="002F7880" w:rsidRDefault="00193DED" w:rsidP="00C72996">
            <w:pPr>
              <w:spacing w:after="0"/>
              <w:contextualSpacing/>
              <w:jc w:val="center"/>
              <w:rPr>
                <w:rFonts w:cs="Arial"/>
                <w:b/>
                <w:bCs/>
              </w:rPr>
            </w:pPr>
            <w:r w:rsidRPr="00B1224D">
              <w:rPr>
                <w:rFonts w:cs="Arial"/>
                <w:lang w:val="uk-UA"/>
              </w:rPr>
              <w:t>30</w:t>
            </w:r>
            <w:r w:rsidRPr="00B1224D">
              <w:rPr>
                <w:rFonts w:cs="Arial"/>
              </w:rPr>
              <w:t>.</w:t>
            </w:r>
            <w:r w:rsidRPr="00B1224D">
              <w:rPr>
                <w:rFonts w:cs="Arial"/>
                <w:lang w:val="uk-UA"/>
              </w:rPr>
              <w:t>11</w:t>
            </w:r>
            <w:r w:rsidRPr="00B1224D">
              <w:rPr>
                <w:rFonts w:cs="Arial"/>
              </w:rPr>
              <w:t>.</w:t>
            </w:r>
            <w:r w:rsidRPr="00B1224D">
              <w:rPr>
                <w:rFonts w:cs="Arial"/>
                <w:lang w:val="uk-UA"/>
              </w:rPr>
              <w:t>2027</w:t>
            </w:r>
          </w:p>
        </w:tc>
      </w:tr>
      <w:tr w:rsidR="00590893" w:rsidRPr="002F7880" w14:paraId="4E52F20F" w14:textId="77777777" w:rsidTr="00CF5628">
        <w:trPr>
          <w:trHeight w:val="448"/>
        </w:trPr>
        <w:tc>
          <w:tcPr>
            <w:tcW w:w="9356" w:type="dxa"/>
            <w:gridSpan w:val="3"/>
            <w:vAlign w:val="center"/>
          </w:tcPr>
          <w:p w14:paraId="6848DCFE" w14:textId="7080DA62" w:rsidR="00590893" w:rsidRPr="00615413" w:rsidRDefault="00590893" w:rsidP="00CC197F">
            <w:pPr>
              <w:spacing w:after="0"/>
              <w:contextualSpacing/>
              <w:rPr>
                <w:rFonts w:cs="Arial"/>
                <w:highlight w:val="yellow"/>
              </w:rPr>
            </w:pPr>
            <w:r w:rsidRPr="005713CC">
              <w:rPr>
                <w:rFonts w:cs="Arial"/>
                <w:b/>
                <w:bCs/>
              </w:rPr>
              <w:t xml:space="preserve">Task 2. Development of legislative framework </w:t>
            </w:r>
            <w:r w:rsidRPr="005713CC">
              <w:rPr>
                <w:rFonts w:cs="Arial"/>
                <w:b/>
                <w:bCs/>
                <w:lang w:val="en-US"/>
              </w:rPr>
              <w:t>for Unified Environmental Permitting</w:t>
            </w:r>
          </w:p>
        </w:tc>
      </w:tr>
      <w:tr w:rsidR="002667A7" w:rsidRPr="002F7880" w14:paraId="65CA097C" w14:textId="77777777" w:rsidTr="00B639DD">
        <w:trPr>
          <w:trHeight w:val="264"/>
        </w:trPr>
        <w:tc>
          <w:tcPr>
            <w:tcW w:w="3397" w:type="dxa"/>
          </w:tcPr>
          <w:p w14:paraId="56891301" w14:textId="404B4F7B" w:rsidR="00A45777" w:rsidRPr="00A45777" w:rsidRDefault="00ED384E" w:rsidP="00A45777">
            <w:pPr>
              <w:spacing w:after="0"/>
              <w:contextualSpacing/>
              <w:rPr>
                <w:rFonts w:cs="Arial"/>
                <w:b/>
                <w:bCs/>
              </w:rPr>
            </w:pPr>
            <w:r>
              <w:rPr>
                <w:rFonts w:cs="Arial"/>
                <w:b/>
                <w:bCs/>
                <w:lang w:val="en-US"/>
              </w:rPr>
              <w:t>D</w:t>
            </w:r>
            <w:r w:rsidR="00EE35AB">
              <w:rPr>
                <w:rFonts w:cs="Arial"/>
                <w:b/>
                <w:bCs/>
                <w:lang w:val="uk-UA"/>
              </w:rPr>
              <w:t>2.1</w:t>
            </w:r>
            <w:r w:rsidR="00A45777">
              <w:rPr>
                <w:rFonts w:cs="Arial"/>
                <w:b/>
                <w:bCs/>
              </w:rPr>
              <w:t xml:space="preserve"> </w:t>
            </w:r>
            <w:r w:rsidR="00A45777" w:rsidRPr="00A45777">
              <w:rPr>
                <w:rFonts w:cs="Arial"/>
                <w:b/>
                <w:bCs/>
              </w:rPr>
              <w:t xml:space="preserve">UEP </w:t>
            </w:r>
            <w:r w:rsidR="00C80A23">
              <w:rPr>
                <w:rFonts w:cs="Arial"/>
                <w:b/>
                <w:bCs/>
              </w:rPr>
              <w:t>c</w:t>
            </w:r>
            <w:r w:rsidR="00A45777" w:rsidRPr="00A45777">
              <w:rPr>
                <w:rFonts w:cs="Arial"/>
                <w:b/>
                <w:bCs/>
              </w:rPr>
              <w:t xml:space="preserve">onceptual </w:t>
            </w:r>
            <w:r w:rsidR="00C80A23">
              <w:rPr>
                <w:rFonts w:cs="Arial"/>
                <w:b/>
                <w:bCs/>
              </w:rPr>
              <w:t>p</w:t>
            </w:r>
            <w:r w:rsidR="00A45777" w:rsidRPr="00A45777">
              <w:rPr>
                <w:rFonts w:cs="Arial"/>
                <w:b/>
                <w:bCs/>
              </w:rPr>
              <w:t>ackage</w:t>
            </w:r>
          </w:p>
          <w:p w14:paraId="63AADF2F" w14:textId="77777777" w:rsidR="00A45777" w:rsidRPr="00A45777" w:rsidRDefault="00A45777" w:rsidP="00A45777">
            <w:pPr>
              <w:spacing w:after="0"/>
              <w:contextualSpacing/>
              <w:rPr>
                <w:rFonts w:cs="Arial"/>
                <w:b/>
                <w:bCs/>
              </w:rPr>
            </w:pPr>
          </w:p>
          <w:p w14:paraId="438FB621" w14:textId="5A4DC4B1" w:rsidR="003E06DF" w:rsidRDefault="00573F37" w:rsidP="00787D4E">
            <w:pPr>
              <w:pStyle w:val="ListParagraph"/>
              <w:numPr>
                <w:ilvl w:val="0"/>
                <w:numId w:val="27"/>
              </w:numPr>
              <w:spacing w:after="0"/>
              <w:ind w:left="460" w:hanging="284"/>
              <w:rPr>
                <w:rFonts w:cs="Arial"/>
              </w:rPr>
            </w:pPr>
            <w:r>
              <w:rPr>
                <w:rFonts w:cs="Arial"/>
              </w:rPr>
              <w:t>Proposals</w:t>
            </w:r>
            <w:r w:rsidRPr="00DE7F96">
              <w:rPr>
                <w:rFonts w:cs="Arial"/>
              </w:rPr>
              <w:t xml:space="preserve"> </w:t>
            </w:r>
            <w:r w:rsidR="00DE7F96" w:rsidRPr="00DE7F96">
              <w:rPr>
                <w:rFonts w:cs="Arial"/>
              </w:rPr>
              <w:t xml:space="preserve">to the development of amendments to the IPPC Concept with a view to accommodating the unified permit approach into the existing frame of the industrial emission reform and differentiation of the unified permit approach with the registration procedure for other activities </w:t>
            </w:r>
            <w:r w:rsidR="00730EC9">
              <w:rPr>
                <w:rFonts w:cs="Arial"/>
              </w:rPr>
              <w:t>as appropriate</w:t>
            </w:r>
          </w:p>
          <w:p w14:paraId="7C813439" w14:textId="744C1FAA" w:rsidR="00573F37" w:rsidRPr="00573F37" w:rsidRDefault="00573F37" w:rsidP="009963B1">
            <w:pPr>
              <w:pStyle w:val="ListParagraph"/>
              <w:numPr>
                <w:ilvl w:val="0"/>
                <w:numId w:val="27"/>
              </w:numPr>
              <w:spacing w:after="0"/>
              <w:ind w:left="460" w:hanging="284"/>
              <w:rPr>
                <w:rFonts w:cs="Arial"/>
              </w:rPr>
            </w:pPr>
            <w:r>
              <w:rPr>
                <w:rFonts w:cs="Arial"/>
              </w:rPr>
              <w:t>Proposals</w:t>
            </w:r>
            <w:r w:rsidRPr="00DE7F96">
              <w:rPr>
                <w:rFonts w:cs="Arial"/>
              </w:rPr>
              <w:t xml:space="preserve"> </w:t>
            </w:r>
            <w:r w:rsidR="00DE7F96" w:rsidRPr="00DE7F96">
              <w:rPr>
                <w:rFonts w:cs="Arial"/>
              </w:rPr>
              <w:t xml:space="preserve">to the development of amendments </w:t>
            </w:r>
            <w:r w:rsidR="00DE7F96" w:rsidRPr="00EC5B5C">
              <w:rPr>
                <w:rFonts w:cs="Arial"/>
              </w:rPr>
              <w:t xml:space="preserve">to the </w:t>
            </w:r>
            <w:r w:rsidR="00A45777" w:rsidRPr="00EC5B5C">
              <w:rPr>
                <w:rFonts w:cs="Arial"/>
              </w:rPr>
              <w:t>Operational Plan</w:t>
            </w:r>
            <w:r w:rsidR="00730EC9" w:rsidRPr="00EC5B5C">
              <w:rPr>
                <w:rFonts w:cs="Arial"/>
              </w:rPr>
              <w:t xml:space="preserve"> as appropriate</w:t>
            </w:r>
          </w:p>
          <w:p w14:paraId="6BD33A26" w14:textId="3C53F8EB" w:rsidR="0080421C" w:rsidRPr="00EC5B5C" w:rsidRDefault="009963B1" w:rsidP="009963B1">
            <w:pPr>
              <w:pStyle w:val="ListParagraph"/>
              <w:numPr>
                <w:ilvl w:val="0"/>
                <w:numId w:val="27"/>
              </w:numPr>
              <w:spacing w:after="0"/>
              <w:ind w:left="460" w:hanging="284"/>
              <w:rPr>
                <w:rFonts w:cs="Arial"/>
              </w:rPr>
            </w:pPr>
            <w:r w:rsidRPr="00EC5B5C">
              <w:rPr>
                <w:rFonts w:cs="Arial"/>
              </w:rPr>
              <w:t>R</w:t>
            </w:r>
            <w:r w:rsidR="00A45777" w:rsidRPr="00EC5B5C">
              <w:rPr>
                <w:rFonts w:cs="Arial"/>
              </w:rPr>
              <w:t>oadmap</w:t>
            </w:r>
            <w:r w:rsidRPr="00EC5B5C">
              <w:rPr>
                <w:rFonts w:cs="Arial"/>
              </w:rPr>
              <w:t xml:space="preserve"> o</w:t>
            </w:r>
            <w:r w:rsidRPr="00EC5B5C">
              <w:rPr>
                <w:rFonts w:cs="Arial"/>
                <w:lang w:eastAsia="en-GB"/>
              </w:rPr>
              <w:t xml:space="preserve">f legislative amendments for the introduction of the unified </w:t>
            </w:r>
            <w:r w:rsidRPr="00EC5B5C">
              <w:rPr>
                <w:rFonts w:cs="Arial"/>
                <w:lang w:eastAsia="en-GB"/>
              </w:rPr>
              <w:lastRenderedPageBreak/>
              <w:t>permit approach into the air emissions legislation and differentiation of the unified permit approach with the registration procedure for other activities</w:t>
            </w:r>
          </w:p>
          <w:p w14:paraId="3621D711" w14:textId="77777777" w:rsidR="00A45777" w:rsidRDefault="00A45777" w:rsidP="005057A5">
            <w:pPr>
              <w:spacing w:after="0"/>
              <w:contextualSpacing/>
              <w:rPr>
                <w:rFonts w:cs="Arial"/>
                <w:b/>
                <w:bCs/>
              </w:rPr>
            </w:pPr>
          </w:p>
          <w:p w14:paraId="54A3DA31" w14:textId="77777777" w:rsidR="00A45777" w:rsidRDefault="00A45777" w:rsidP="005057A5">
            <w:pPr>
              <w:spacing w:after="0"/>
              <w:contextualSpacing/>
              <w:rPr>
                <w:rFonts w:cs="Arial"/>
                <w:i/>
                <w:iCs/>
              </w:rPr>
            </w:pPr>
            <w:r w:rsidRPr="00E3421A">
              <w:rPr>
                <w:rFonts w:cs="Arial"/>
                <w:i/>
                <w:iCs/>
              </w:rPr>
              <w:t>The Contractor shall report to PAABS Project</w:t>
            </w:r>
          </w:p>
          <w:p w14:paraId="1CE87DD7" w14:textId="1480C7B7" w:rsidR="005D15D0" w:rsidRPr="00B639DD" w:rsidRDefault="005D15D0" w:rsidP="005057A5">
            <w:pPr>
              <w:spacing w:after="0"/>
              <w:contextualSpacing/>
              <w:rPr>
                <w:rFonts w:cs="Arial"/>
                <w:b/>
                <w:bCs/>
              </w:rPr>
            </w:pPr>
          </w:p>
        </w:tc>
        <w:tc>
          <w:tcPr>
            <w:tcW w:w="3975" w:type="dxa"/>
          </w:tcPr>
          <w:p w14:paraId="63EDC75A" w14:textId="19874C68" w:rsidR="00CC197F" w:rsidRDefault="002063DF" w:rsidP="00740D5D">
            <w:pPr>
              <w:spacing w:after="0"/>
              <w:contextualSpacing/>
              <w:rPr>
                <w:rFonts w:cs="Arial"/>
                <w:bCs/>
              </w:rPr>
            </w:pPr>
            <w:r w:rsidRPr="002063DF">
              <w:rPr>
                <w:rFonts w:cs="Arial"/>
                <w:bCs/>
              </w:rPr>
              <w:lastRenderedPageBreak/>
              <w:t>Submitted in Ukrainian</w:t>
            </w:r>
            <w:r w:rsidR="00740D5D" w:rsidRPr="00740D5D">
              <w:rPr>
                <w:rFonts w:cs="Arial"/>
                <w:bCs/>
              </w:rPr>
              <w:t xml:space="preserve"> </w:t>
            </w:r>
            <w:r w:rsidR="00B154DD" w:rsidRPr="00B1224D">
              <w:rPr>
                <w:rFonts w:cs="Arial"/>
                <w:bCs/>
              </w:rPr>
              <w:t>and/or English, if appropriate</w:t>
            </w:r>
            <w:r w:rsidR="00B154DD" w:rsidRPr="00740D5D">
              <w:rPr>
                <w:rFonts w:cs="Arial"/>
                <w:bCs/>
              </w:rPr>
              <w:t xml:space="preserve"> </w:t>
            </w:r>
            <w:r w:rsidR="00740D5D" w:rsidRPr="00740D5D">
              <w:rPr>
                <w:rFonts w:cs="Arial"/>
                <w:bCs/>
              </w:rPr>
              <w:t>in editable (.docx, .pdf) formats</w:t>
            </w:r>
            <w:r w:rsidR="00740D5D">
              <w:rPr>
                <w:rFonts w:cs="Arial"/>
                <w:bCs/>
              </w:rPr>
              <w:t xml:space="preserve">. </w:t>
            </w:r>
            <w:r w:rsidR="00B154DD">
              <w:rPr>
                <w:rFonts w:cs="Arial"/>
                <w:bCs/>
              </w:rPr>
              <w:t xml:space="preserve">The </w:t>
            </w:r>
            <w:r w:rsidR="00B154DD" w:rsidRPr="00B154DD">
              <w:rPr>
                <w:rFonts w:cs="Arial"/>
                <w:bCs/>
              </w:rPr>
              <w:t xml:space="preserve">Conceptual </w:t>
            </w:r>
            <w:r w:rsidR="00B154DD">
              <w:rPr>
                <w:rFonts w:cs="Arial"/>
                <w:bCs/>
              </w:rPr>
              <w:t>p</w:t>
            </w:r>
            <w:r w:rsidR="00B154DD" w:rsidRPr="00B154DD">
              <w:rPr>
                <w:rFonts w:cs="Arial"/>
                <w:bCs/>
              </w:rPr>
              <w:t xml:space="preserve">ackage shall comprise at least </w:t>
            </w:r>
            <w:r w:rsidR="00A239DE">
              <w:rPr>
                <w:rFonts w:cs="Arial"/>
                <w:bCs/>
              </w:rPr>
              <w:t>5</w:t>
            </w:r>
            <w:r w:rsidR="00B154DD" w:rsidRPr="00B154DD">
              <w:rPr>
                <w:rFonts w:cs="Arial"/>
                <w:bCs/>
              </w:rPr>
              <w:t xml:space="preserve"> pages</w:t>
            </w:r>
            <w:r w:rsidR="00B154DD">
              <w:rPr>
                <w:rFonts w:cs="Arial"/>
                <w:bCs/>
              </w:rPr>
              <w:t>.</w:t>
            </w:r>
          </w:p>
          <w:p w14:paraId="57CACE2A" w14:textId="77777777" w:rsidR="00CC197F" w:rsidRDefault="00CC197F" w:rsidP="00740D5D">
            <w:pPr>
              <w:spacing w:after="0"/>
              <w:contextualSpacing/>
              <w:rPr>
                <w:rFonts w:cs="Arial"/>
                <w:bCs/>
              </w:rPr>
            </w:pPr>
          </w:p>
          <w:p w14:paraId="1E3052C9" w14:textId="3405A655" w:rsidR="00F966DE" w:rsidRPr="00740D5D" w:rsidRDefault="00740D5D" w:rsidP="00740D5D">
            <w:pPr>
              <w:spacing w:after="0"/>
              <w:contextualSpacing/>
              <w:rPr>
                <w:rFonts w:cs="Arial"/>
                <w:bCs/>
                <w:lang w:val="en-US"/>
              </w:rPr>
            </w:pPr>
            <w:r w:rsidRPr="00740D5D">
              <w:rPr>
                <w:rFonts w:cs="Arial"/>
                <w:bCs/>
              </w:rPr>
              <w:t>The documents shall demonstrate integration of the UEP into the industrial emissions reform framework, differentiation between permitting and registration procedures, mapping of affected legislation, implementation priorities and references to relevant EU acquis.</w:t>
            </w:r>
          </w:p>
        </w:tc>
        <w:tc>
          <w:tcPr>
            <w:tcW w:w="1984" w:type="dxa"/>
          </w:tcPr>
          <w:p w14:paraId="3EE4ACE8" w14:textId="3752D3F2" w:rsidR="002667A7" w:rsidRPr="004D58B8" w:rsidRDefault="004D58B8" w:rsidP="00C72996">
            <w:pPr>
              <w:spacing w:after="0"/>
              <w:contextualSpacing/>
              <w:jc w:val="center"/>
              <w:rPr>
                <w:rFonts w:cs="Arial"/>
                <w:b/>
                <w:bCs/>
                <w:lang w:val="uk-UA"/>
              </w:rPr>
            </w:pPr>
            <w:r w:rsidRPr="00B1224D">
              <w:rPr>
                <w:rFonts w:cs="Arial"/>
                <w:lang w:val="uk-UA"/>
              </w:rPr>
              <w:t>3</w:t>
            </w:r>
            <w:r w:rsidR="009963B1" w:rsidRPr="00B1224D">
              <w:rPr>
                <w:rFonts w:cs="Arial"/>
                <w:lang w:val="en-US"/>
              </w:rPr>
              <w:t>1</w:t>
            </w:r>
            <w:r w:rsidR="00C72996" w:rsidRPr="00B1224D">
              <w:rPr>
                <w:rFonts w:cs="Arial"/>
              </w:rPr>
              <w:t>.</w:t>
            </w:r>
            <w:r w:rsidR="009963B1" w:rsidRPr="00B1224D">
              <w:rPr>
                <w:rFonts w:cs="Arial"/>
                <w:lang w:val="en-US"/>
              </w:rPr>
              <w:t>12</w:t>
            </w:r>
            <w:r w:rsidR="00C72996" w:rsidRPr="00B1224D">
              <w:rPr>
                <w:rFonts w:cs="Arial"/>
              </w:rPr>
              <w:t>.</w:t>
            </w:r>
            <w:r w:rsidRPr="00B1224D">
              <w:rPr>
                <w:rFonts w:cs="Arial"/>
                <w:lang w:val="uk-UA"/>
              </w:rPr>
              <w:t>2026</w:t>
            </w:r>
          </w:p>
        </w:tc>
      </w:tr>
      <w:tr w:rsidR="002667A7" w:rsidRPr="002F7880" w14:paraId="25884C52" w14:textId="77777777" w:rsidTr="0088616A">
        <w:trPr>
          <w:trHeight w:val="2606"/>
        </w:trPr>
        <w:tc>
          <w:tcPr>
            <w:tcW w:w="3397" w:type="dxa"/>
          </w:tcPr>
          <w:p w14:paraId="38E7D535" w14:textId="2434E891" w:rsidR="002A773C" w:rsidRPr="002A773C" w:rsidRDefault="00ED384E" w:rsidP="002A773C">
            <w:pPr>
              <w:spacing w:after="0"/>
              <w:contextualSpacing/>
              <w:rPr>
                <w:rFonts w:cs="Arial"/>
                <w:b/>
                <w:bCs/>
              </w:rPr>
            </w:pPr>
            <w:r>
              <w:rPr>
                <w:rFonts w:cs="Arial"/>
                <w:b/>
                <w:bCs/>
                <w:lang w:val="en-US"/>
              </w:rPr>
              <w:t>D</w:t>
            </w:r>
            <w:r w:rsidR="00EE35AB">
              <w:rPr>
                <w:rFonts w:cs="Arial"/>
                <w:b/>
                <w:bCs/>
                <w:lang w:val="uk-UA"/>
              </w:rPr>
              <w:t>2.2</w:t>
            </w:r>
            <w:r w:rsidR="002A773C">
              <w:rPr>
                <w:rFonts w:cs="Arial"/>
                <w:b/>
                <w:bCs/>
              </w:rPr>
              <w:t xml:space="preserve"> </w:t>
            </w:r>
            <w:r w:rsidR="002A773C" w:rsidRPr="002A773C">
              <w:rPr>
                <w:rFonts w:cs="Arial"/>
                <w:b/>
                <w:bCs/>
              </w:rPr>
              <w:t xml:space="preserve">UEP </w:t>
            </w:r>
            <w:r w:rsidR="00894015">
              <w:rPr>
                <w:rFonts w:cs="Arial"/>
                <w:b/>
                <w:bCs/>
              </w:rPr>
              <w:t>p</w:t>
            </w:r>
            <w:r w:rsidR="002A773C" w:rsidRPr="002A773C">
              <w:rPr>
                <w:rFonts w:cs="Arial"/>
                <w:b/>
                <w:bCs/>
              </w:rPr>
              <w:t xml:space="preserve">rimary </w:t>
            </w:r>
            <w:r w:rsidR="00894015">
              <w:rPr>
                <w:rFonts w:cs="Arial"/>
                <w:b/>
                <w:bCs/>
              </w:rPr>
              <w:t>l</w:t>
            </w:r>
            <w:r w:rsidR="002A773C" w:rsidRPr="002A773C">
              <w:rPr>
                <w:rFonts w:cs="Arial"/>
                <w:b/>
                <w:bCs/>
              </w:rPr>
              <w:t>egislation</w:t>
            </w:r>
          </w:p>
          <w:p w14:paraId="1390F09A" w14:textId="77777777" w:rsidR="002A773C" w:rsidRDefault="002A773C" w:rsidP="002A773C">
            <w:pPr>
              <w:spacing w:after="0"/>
              <w:rPr>
                <w:rFonts w:cs="Arial"/>
                <w:i/>
                <w:iCs/>
              </w:rPr>
            </w:pPr>
          </w:p>
          <w:p w14:paraId="5CCEF8D0" w14:textId="5C9FFF75" w:rsidR="005D15D0" w:rsidRPr="00573F37" w:rsidRDefault="009963B1" w:rsidP="00787D4E">
            <w:pPr>
              <w:pStyle w:val="ListParagraph"/>
              <w:numPr>
                <w:ilvl w:val="0"/>
                <w:numId w:val="33"/>
              </w:numPr>
              <w:spacing w:after="0"/>
              <w:ind w:left="460" w:hanging="284"/>
              <w:rPr>
                <w:rFonts w:cs="Arial"/>
              </w:rPr>
            </w:pPr>
            <w:r w:rsidRPr="00573F37">
              <w:rPr>
                <w:rFonts w:cs="Arial"/>
              </w:rPr>
              <w:t>Initial d</w:t>
            </w:r>
            <w:r w:rsidR="005D15D0" w:rsidRPr="00573F37">
              <w:rPr>
                <w:rFonts w:cs="Arial"/>
              </w:rPr>
              <w:t xml:space="preserve">raft </w:t>
            </w:r>
            <w:r w:rsidR="003E06DF" w:rsidRPr="00573F37">
              <w:rPr>
                <w:rFonts w:cs="Arial"/>
              </w:rPr>
              <w:t xml:space="preserve">law </w:t>
            </w:r>
            <w:r w:rsidR="005D15D0" w:rsidRPr="00573F37">
              <w:rPr>
                <w:rFonts w:cs="Arial"/>
              </w:rPr>
              <w:t xml:space="preserve">on introduction of UEP </w:t>
            </w:r>
            <w:r w:rsidRPr="00573F37">
              <w:rPr>
                <w:rFonts w:cs="Arial"/>
                <w:lang w:eastAsia="en-GB"/>
              </w:rPr>
              <w:t>into the air emissions legislation</w:t>
            </w:r>
          </w:p>
          <w:p w14:paraId="0B2C3C93" w14:textId="77777777" w:rsidR="005D15D0" w:rsidRPr="00062052" w:rsidRDefault="005D15D0" w:rsidP="00787D4E">
            <w:pPr>
              <w:pStyle w:val="ListParagraph"/>
              <w:numPr>
                <w:ilvl w:val="0"/>
                <w:numId w:val="33"/>
              </w:numPr>
              <w:spacing w:after="0"/>
              <w:ind w:left="460" w:hanging="284"/>
              <w:rPr>
                <w:rFonts w:cs="Arial"/>
              </w:rPr>
            </w:pPr>
            <w:r w:rsidRPr="00062052">
              <w:rPr>
                <w:rFonts w:cs="Arial"/>
              </w:rPr>
              <w:t>Explanatory note(s)</w:t>
            </w:r>
          </w:p>
          <w:p w14:paraId="3B1C944A" w14:textId="3725D519" w:rsidR="005D15D0" w:rsidRPr="00062052" w:rsidRDefault="005D15D0" w:rsidP="00787D4E">
            <w:pPr>
              <w:pStyle w:val="ListParagraph"/>
              <w:numPr>
                <w:ilvl w:val="0"/>
                <w:numId w:val="33"/>
              </w:numPr>
              <w:spacing w:after="0"/>
              <w:ind w:left="460" w:hanging="284"/>
              <w:rPr>
                <w:rFonts w:cs="Arial"/>
                <w:lang w:val="fr-FR"/>
              </w:rPr>
            </w:pPr>
            <w:r w:rsidRPr="00062052">
              <w:rPr>
                <w:rFonts w:cs="Arial"/>
                <w:lang w:val="fr-FR"/>
              </w:rPr>
              <w:t xml:space="preserve">Comparative tables and EU acquis </w:t>
            </w:r>
            <w:proofErr w:type="spellStart"/>
            <w:r w:rsidRPr="00062052">
              <w:rPr>
                <w:rFonts w:cs="Arial"/>
                <w:lang w:val="fr-FR"/>
              </w:rPr>
              <w:t>reference</w:t>
            </w:r>
            <w:proofErr w:type="spellEnd"/>
            <w:r w:rsidRPr="00062052">
              <w:rPr>
                <w:rFonts w:cs="Arial"/>
                <w:lang w:val="fr-FR"/>
              </w:rPr>
              <w:t xml:space="preserve"> table</w:t>
            </w:r>
            <w:r>
              <w:rPr>
                <w:rFonts w:cs="Arial"/>
                <w:lang w:val="fr-FR"/>
              </w:rPr>
              <w:t>(</w:t>
            </w:r>
            <w:r w:rsidRPr="00062052">
              <w:rPr>
                <w:rFonts w:cs="Arial"/>
                <w:lang w:val="fr-FR"/>
              </w:rPr>
              <w:t>s</w:t>
            </w:r>
            <w:r>
              <w:rPr>
                <w:rFonts w:cs="Arial"/>
                <w:lang w:val="fr-FR"/>
              </w:rPr>
              <w:t>)</w:t>
            </w:r>
          </w:p>
          <w:p w14:paraId="7136C275" w14:textId="77777777" w:rsidR="005D15D0" w:rsidRDefault="005D15D0" w:rsidP="002A773C">
            <w:pPr>
              <w:spacing w:after="0"/>
              <w:rPr>
                <w:rFonts w:cs="Arial"/>
                <w:i/>
                <w:iCs/>
              </w:rPr>
            </w:pPr>
          </w:p>
          <w:p w14:paraId="59E08E6E" w14:textId="77777777" w:rsidR="00D16079" w:rsidRDefault="002A773C" w:rsidP="009963B1">
            <w:pPr>
              <w:spacing w:after="0"/>
              <w:rPr>
                <w:rFonts w:cs="Arial"/>
                <w:i/>
                <w:iCs/>
              </w:rPr>
            </w:pPr>
            <w:r w:rsidRPr="00B1224D">
              <w:rPr>
                <w:rFonts w:cs="Arial"/>
                <w:i/>
                <w:iCs/>
              </w:rPr>
              <w:t>The Contractor shall report to</w:t>
            </w:r>
            <w:r w:rsidR="004B68CE" w:rsidRPr="00B1224D">
              <w:rPr>
                <w:rFonts w:cs="Arial"/>
                <w:i/>
                <w:iCs/>
              </w:rPr>
              <w:t xml:space="preserve"> BAT for Ukraine</w:t>
            </w:r>
            <w:r w:rsidR="00B1224D" w:rsidRPr="00B1224D">
              <w:rPr>
                <w:rFonts w:cs="Arial"/>
                <w:i/>
                <w:iCs/>
              </w:rPr>
              <w:t xml:space="preserve"> Project</w:t>
            </w:r>
          </w:p>
          <w:p w14:paraId="3AA8C18B" w14:textId="20EA122A" w:rsidR="00B1224D" w:rsidRPr="002A773C" w:rsidRDefault="00B1224D" w:rsidP="009963B1">
            <w:pPr>
              <w:spacing w:after="0"/>
              <w:rPr>
                <w:rFonts w:cs="Arial"/>
                <w:b/>
                <w:bCs/>
              </w:rPr>
            </w:pPr>
          </w:p>
        </w:tc>
        <w:tc>
          <w:tcPr>
            <w:tcW w:w="3975" w:type="dxa"/>
          </w:tcPr>
          <w:p w14:paraId="2561A848" w14:textId="77777777" w:rsidR="003B4368" w:rsidRPr="003B4368" w:rsidRDefault="003B4368" w:rsidP="003B4368">
            <w:pPr>
              <w:spacing w:after="0"/>
              <w:contextualSpacing/>
              <w:rPr>
                <w:rFonts w:cs="Arial"/>
                <w:bCs/>
              </w:rPr>
            </w:pPr>
            <w:r w:rsidRPr="003B4368">
              <w:rPr>
                <w:rFonts w:cs="Arial"/>
                <w:bCs/>
              </w:rPr>
              <w:t>All deliverables shall be prepared in the Ukrainian language and in accordance with the legal drafting standards and procedures applicable in Ukraine.</w:t>
            </w:r>
          </w:p>
          <w:p w14:paraId="0DCE3723" w14:textId="79027FD7" w:rsidR="00A239DE" w:rsidRPr="00B1224D" w:rsidRDefault="00A239DE" w:rsidP="00A239DE">
            <w:pPr>
              <w:spacing w:after="0"/>
              <w:contextualSpacing/>
              <w:rPr>
                <w:rFonts w:cs="Arial"/>
                <w:bCs/>
              </w:rPr>
            </w:pPr>
            <w:r>
              <w:rPr>
                <w:rFonts w:cs="Arial"/>
                <w:bCs/>
              </w:rPr>
              <w:t>Submitted in Ukrainian, in editable (.docx, .pdf) formats; explanatory documentation shall comprise at least 2 pages (excluding legislative text and comparative/EU acquis tables.</w:t>
            </w:r>
          </w:p>
          <w:p w14:paraId="7715B215" w14:textId="629C47AB" w:rsidR="00032554" w:rsidRPr="00861AC9" w:rsidRDefault="00032554" w:rsidP="003B4368">
            <w:pPr>
              <w:spacing w:after="0"/>
              <w:contextualSpacing/>
              <w:rPr>
                <w:rFonts w:cs="Arial"/>
                <w:bCs/>
              </w:rPr>
            </w:pPr>
          </w:p>
        </w:tc>
        <w:tc>
          <w:tcPr>
            <w:tcW w:w="1984" w:type="dxa"/>
          </w:tcPr>
          <w:p w14:paraId="506A11C3" w14:textId="18021E0D" w:rsidR="00B1224D" w:rsidRPr="00B1224D" w:rsidRDefault="00B1224D" w:rsidP="004A7D40">
            <w:pPr>
              <w:spacing w:after="0"/>
              <w:contextualSpacing/>
              <w:jc w:val="center"/>
              <w:rPr>
                <w:rFonts w:cs="Arial"/>
              </w:rPr>
            </w:pPr>
            <w:r w:rsidRPr="00B1224D">
              <w:rPr>
                <w:rFonts w:cs="Arial"/>
              </w:rPr>
              <w:t>31.12.2026</w:t>
            </w:r>
          </w:p>
          <w:p w14:paraId="0E46EF7A" w14:textId="77777777" w:rsidR="004A7D40" w:rsidRDefault="004A7D40" w:rsidP="00B1224D">
            <w:pPr>
              <w:spacing w:after="0"/>
              <w:contextualSpacing/>
              <w:rPr>
                <w:rFonts w:cs="Arial"/>
              </w:rPr>
            </w:pPr>
          </w:p>
          <w:p w14:paraId="165DBF80" w14:textId="275D2A59" w:rsidR="002667A7" w:rsidRPr="00254130" w:rsidRDefault="002667A7" w:rsidP="004A7D40">
            <w:pPr>
              <w:spacing w:after="0"/>
              <w:contextualSpacing/>
              <w:jc w:val="center"/>
              <w:rPr>
                <w:rFonts w:cs="Arial"/>
                <w:b/>
                <w:bCs/>
                <w:lang w:val="uk-UA"/>
              </w:rPr>
            </w:pPr>
          </w:p>
        </w:tc>
      </w:tr>
      <w:tr w:rsidR="00BE0104" w:rsidRPr="002F7880" w14:paraId="3F8E4234" w14:textId="77777777" w:rsidTr="00B639DD">
        <w:trPr>
          <w:trHeight w:val="264"/>
        </w:trPr>
        <w:tc>
          <w:tcPr>
            <w:tcW w:w="3397" w:type="dxa"/>
          </w:tcPr>
          <w:p w14:paraId="1C5A0FCE" w14:textId="6F8E826E" w:rsidR="00BE0104" w:rsidRDefault="00920693" w:rsidP="002A773C">
            <w:pPr>
              <w:spacing w:after="0"/>
              <w:contextualSpacing/>
              <w:rPr>
                <w:rFonts w:cs="Arial"/>
                <w:b/>
                <w:bCs/>
              </w:rPr>
            </w:pPr>
            <w:r>
              <w:rPr>
                <w:rFonts w:cs="Arial"/>
                <w:b/>
                <w:bCs/>
                <w:lang w:val="en-US"/>
              </w:rPr>
              <w:t>D</w:t>
            </w:r>
            <w:r w:rsidR="00EE35AB">
              <w:rPr>
                <w:rFonts w:cs="Arial"/>
                <w:b/>
                <w:bCs/>
                <w:lang w:val="uk-UA"/>
              </w:rPr>
              <w:t>2.3</w:t>
            </w:r>
            <w:r w:rsidR="0028328B">
              <w:rPr>
                <w:rFonts w:cs="Arial"/>
                <w:b/>
                <w:bCs/>
              </w:rPr>
              <w:t xml:space="preserve"> </w:t>
            </w:r>
            <w:r w:rsidR="00BC0646" w:rsidRPr="00BC0646">
              <w:rPr>
                <w:rFonts w:cs="Arial"/>
                <w:b/>
                <w:bCs/>
              </w:rPr>
              <w:t xml:space="preserve">UEP Negotiation </w:t>
            </w:r>
            <w:r w:rsidR="00BC0646">
              <w:rPr>
                <w:rFonts w:cs="Arial"/>
                <w:b/>
                <w:bCs/>
              </w:rPr>
              <w:t>s</w:t>
            </w:r>
            <w:r w:rsidR="00BC0646" w:rsidRPr="00BC0646">
              <w:rPr>
                <w:rFonts w:cs="Arial"/>
                <w:b/>
                <w:bCs/>
              </w:rPr>
              <w:t xml:space="preserve">upport </w:t>
            </w:r>
            <w:r w:rsidR="00BC0646">
              <w:rPr>
                <w:rFonts w:cs="Arial"/>
                <w:b/>
                <w:bCs/>
              </w:rPr>
              <w:t>p</w:t>
            </w:r>
            <w:r w:rsidR="00BC0646" w:rsidRPr="00BC0646">
              <w:rPr>
                <w:rFonts w:cs="Arial"/>
                <w:b/>
                <w:bCs/>
              </w:rPr>
              <w:t>ackage</w:t>
            </w:r>
          </w:p>
          <w:p w14:paraId="25717A63" w14:textId="77777777" w:rsidR="00BD7B19" w:rsidRDefault="00BD7B19" w:rsidP="002A773C">
            <w:pPr>
              <w:spacing w:after="0"/>
              <w:contextualSpacing/>
              <w:rPr>
                <w:rFonts w:cs="Arial"/>
                <w:b/>
                <w:bCs/>
              </w:rPr>
            </w:pPr>
          </w:p>
          <w:p w14:paraId="4F0B5281" w14:textId="4E6A79D3" w:rsidR="00D16079" w:rsidRPr="00C23FAB" w:rsidRDefault="000C3ABB" w:rsidP="00787D4E">
            <w:pPr>
              <w:pStyle w:val="ListParagraph"/>
              <w:numPr>
                <w:ilvl w:val="0"/>
                <w:numId w:val="34"/>
              </w:numPr>
              <w:spacing w:after="0"/>
              <w:ind w:left="460" w:hanging="284"/>
              <w:rPr>
                <w:rFonts w:cs="Arial"/>
              </w:rPr>
            </w:pPr>
            <w:r>
              <w:rPr>
                <w:rFonts w:cs="Arial"/>
              </w:rPr>
              <w:t>Conciliatory report(s)</w:t>
            </w:r>
            <w:r w:rsidRPr="00C23FAB">
              <w:rPr>
                <w:rFonts w:cs="Arial"/>
              </w:rPr>
              <w:t xml:space="preserve"> </w:t>
            </w:r>
            <w:r w:rsidR="00D16079" w:rsidRPr="00C23FAB">
              <w:rPr>
                <w:rFonts w:cs="Arial"/>
              </w:rPr>
              <w:t>of comments received during governmental and parliamentary review</w:t>
            </w:r>
          </w:p>
          <w:p w14:paraId="00690213" w14:textId="6AD3076C" w:rsidR="00D16079" w:rsidRPr="00BB0F69" w:rsidRDefault="00D16079" w:rsidP="00BB0F69">
            <w:pPr>
              <w:pStyle w:val="ListParagraph"/>
              <w:numPr>
                <w:ilvl w:val="0"/>
                <w:numId w:val="33"/>
              </w:numPr>
              <w:spacing w:after="0"/>
              <w:ind w:left="460" w:hanging="284"/>
              <w:rPr>
                <w:rFonts w:cs="Arial"/>
              </w:rPr>
            </w:pPr>
            <w:r w:rsidRPr="00C23FAB">
              <w:rPr>
                <w:rFonts w:cs="Arial"/>
              </w:rPr>
              <w:t xml:space="preserve">Proposed revisions to draft </w:t>
            </w:r>
            <w:r w:rsidR="00E072C8" w:rsidRPr="00C23FAB">
              <w:rPr>
                <w:rFonts w:cs="Arial"/>
              </w:rPr>
              <w:t>l</w:t>
            </w:r>
            <w:r w:rsidR="00E072C8">
              <w:rPr>
                <w:rFonts w:cs="Arial"/>
              </w:rPr>
              <w:t>aw</w:t>
            </w:r>
            <w:r w:rsidR="00E072C8" w:rsidRPr="00C23FAB">
              <w:rPr>
                <w:rFonts w:cs="Arial"/>
              </w:rPr>
              <w:t xml:space="preserve"> </w:t>
            </w:r>
            <w:r w:rsidRPr="00C23FAB">
              <w:rPr>
                <w:rFonts w:cs="Arial"/>
              </w:rPr>
              <w:t>based on consultation and negotiation outcomes</w:t>
            </w:r>
            <w:r w:rsidR="003730C1">
              <w:rPr>
                <w:rFonts w:cs="Arial"/>
              </w:rPr>
              <w:t xml:space="preserve"> (</w:t>
            </w:r>
            <w:r w:rsidR="003730C1" w:rsidRPr="00062052">
              <w:rPr>
                <w:rFonts w:cs="Arial"/>
              </w:rPr>
              <w:t>revised drafts (track-changes and clean versions)</w:t>
            </w:r>
          </w:p>
          <w:p w14:paraId="578132E5" w14:textId="79270FF7" w:rsidR="00D16079" w:rsidRPr="00C23FAB" w:rsidRDefault="00D16079" w:rsidP="00787D4E">
            <w:pPr>
              <w:pStyle w:val="ListParagraph"/>
              <w:numPr>
                <w:ilvl w:val="0"/>
                <w:numId w:val="34"/>
              </w:numPr>
              <w:spacing w:after="0"/>
              <w:ind w:left="460" w:hanging="284"/>
              <w:rPr>
                <w:rFonts w:cs="Arial"/>
              </w:rPr>
            </w:pPr>
            <w:r w:rsidRPr="00C23FAB">
              <w:rPr>
                <w:rFonts w:cs="Arial"/>
              </w:rPr>
              <w:t>Legal advisory notes and supporting materials required during legislative review and adoption processes</w:t>
            </w:r>
            <w:r w:rsidR="00E072C8">
              <w:rPr>
                <w:rFonts w:cs="Arial"/>
              </w:rPr>
              <w:t xml:space="preserve"> as required </w:t>
            </w:r>
          </w:p>
          <w:p w14:paraId="128A6A8A" w14:textId="77777777" w:rsidR="00D16079" w:rsidRPr="003943A6" w:rsidRDefault="00D16079" w:rsidP="00D16079">
            <w:pPr>
              <w:spacing w:after="0"/>
              <w:contextualSpacing/>
              <w:rPr>
                <w:rFonts w:cs="Arial"/>
                <w:lang w:val="en-US"/>
              </w:rPr>
            </w:pPr>
          </w:p>
          <w:p w14:paraId="63BC7586" w14:textId="77777777" w:rsidR="00BC0646" w:rsidRDefault="00D16079" w:rsidP="002A773C">
            <w:pPr>
              <w:spacing w:after="0"/>
              <w:contextualSpacing/>
              <w:rPr>
                <w:rFonts w:cs="Arial"/>
                <w:b/>
                <w:bCs/>
              </w:rPr>
            </w:pPr>
            <w:r w:rsidRPr="00354568">
              <w:rPr>
                <w:rFonts w:cs="Arial"/>
                <w:i/>
                <w:iCs/>
              </w:rPr>
              <w:t>The Contractor shall report to PAABS Project</w:t>
            </w:r>
          </w:p>
          <w:p w14:paraId="3EAF38CB" w14:textId="67707864" w:rsidR="00D16079" w:rsidRPr="00B639DD" w:rsidRDefault="00D16079" w:rsidP="002A773C">
            <w:pPr>
              <w:spacing w:after="0"/>
              <w:contextualSpacing/>
              <w:rPr>
                <w:rFonts w:cs="Arial"/>
                <w:b/>
                <w:bCs/>
              </w:rPr>
            </w:pPr>
          </w:p>
        </w:tc>
        <w:tc>
          <w:tcPr>
            <w:tcW w:w="3975" w:type="dxa"/>
          </w:tcPr>
          <w:p w14:paraId="0CD15DD2" w14:textId="11A5DF24" w:rsidR="00D16079" w:rsidRPr="00B1224D" w:rsidRDefault="00D16079" w:rsidP="00D16079">
            <w:pPr>
              <w:spacing w:after="0"/>
              <w:contextualSpacing/>
              <w:rPr>
                <w:rFonts w:cs="Arial"/>
                <w:bCs/>
              </w:rPr>
            </w:pPr>
            <w:r w:rsidRPr="00B1224D">
              <w:rPr>
                <w:rFonts w:cs="Arial"/>
                <w:bCs/>
              </w:rPr>
              <w:t xml:space="preserve">Submitted in Ukrainian and/or English, if appropriate in editable (.docx, .pdf) formats. </w:t>
            </w:r>
            <w:r w:rsidR="00162D7F" w:rsidRPr="00041A51">
              <w:rPr>
                <w:rFonts w:cs="Arial"/>
                <w:bCs/>
              </w:rPr>
              <w:t xml:space="preserve">The </w:t>
            </w:r>
            <w:r w:rsidR="00162D7F">
              <w:rPr>
                <w:rFonts w:cs="Arial"/>
                <w:bCs/>
              </w:rPr>
              <w:t xml:space="preserve">Negotiation </w:t>
            </w:r>
            <w:r w:rsidR="00247EA6">
              <w:rPr>
                <w:rFonts w:cs="Arial"/>
                <w:bCs/>
              </w:rPr>
              <w:t xml:space="preserve">support package </w:t>
            </w:r>
            <w:r w:rsidR="00162D7F" w:rsidRPr="00041A51">
              <w:rPr>
                <w:rFonts w:cs="Arial"/>
                <w:bCs/>
              </w:rPr>
              <w:t xml:space="preserve">shall comprise at least </w:t>
            </w:r>
            <w:r w:rsidR="00162D7F">
              <w:rPr>
                <w:rFonts w:cs="Arial"/>
                <w:bCs/>
              </w:rPr>
              <w:t xml:space="preserve">5 </w:t>
            </w:r>
            <w:r w:rsidR="00162D7F" w:rsidRPr="00041A51">
              <w:rPr>
                <w:rFonts w:cs="Arial"/>
                <w:bCs/>
              </w:rPr>
              <w:t>pages</w:t>
            </w:r>
            <w:r w:rsidR="00162D7F">
              <w:rPr>
                <w:rFonts w:cs="Arial"/>
                <w:bCs/>
              </w:rPr>
              <w:t>.</w:t>
            </w:r>
          </w:p>
          <w:p w14:paraId="0E679FAC" w14:textId="77777777" w:rsidR="000C3ABB" w:rsidRPr="00B1224D" w:rsidRDefault="000C3ABB" w:rsidP="00D16079">
            <w:pPr>
              <w:spacing w:after="0"/>
              <w:contextualSpacing/>
              <w:rPr>
                <w:rFonts w:cs="Arial"/>
                <w:bCs/>
              </w:rPr>
            </w:pPr>
          </w:p>
          <w:p w14:paraId="57090C24" w14:textId="584C0445" w:rsidR="00D16079" w:rsidRPr="00B1224D" w:rsidRDefault="009963B1" w:rsidP="00D16079">
            <w:pPr>
              <w:spacing w:after="0"/>
              <w:contextualSpacing/>
              <w:rPr>
                <w:rFonts w:cs="Arial"/>
                <w:bCs/>
              </w:rPr>
            </w:pPr>
            <w:r w:rsidRPr="00B1224D">
              <w:rPr>
                <w:rFonts w:cs="Arial"/>
                <w:bCs/>
              </w:rPr>
              <w:t>The Contractor shall ensure that comments received from MEEA, GIZ, public authorities, and other stakeholders are duly considered and reflected in the submitted documents, as appropriate</w:t>
            </w:r>
          </w:p>
          <w:p w14:paraId="50017EC4" w14:textId="77777777" w:rsidR="009963B1" w:rsidRPr="00B1224D" w:rsidRDefault="009963B1" w:rsidP="00D16079">
            <w:pPr>
              <w:spacing w:after="0"/>
              <w:contextualSpacing/>
              <w:rPr>
                <w:rFonts w:cs="Arial"/>
                <w:bCs/>
              </w:rPr>
            </w:pPr>
          </w:p>
          <w:p w14:paraId="63228F7F" w14:textId="1123AC87" w:rsidR="00BE0104" w:rsidRPr="00B1224D" w:rsidRDefault="00D16079" w:rsidP="00D16079">
            <w:pPr>
              <w:spacing w:after="0"/>
              <w:contextualSpacing/>
              <w:rPr>
                <w:rFonts w:cs="Arial"/>
                <w:bCs/>
              </w:rPr>
            </w:pPr>
            <w:r w:rsidRPr="00B1224D">
              <w:rPr>
                <w:rFonts w:cs="Arial"/>
                <w:bCs/>
              </w:rPr>
              <w:t>The Contractor shall maintain full traceability of revisions and demonstrate how comments received from MEEA, GIZ, public authorities, business representatives, civil society organizations, and other stakeholders have been addressed.</w:t>
            </w:r>
          </w:p>
        </w:tc>
        <w:tc>
          <w:tcPr>
            <w:tcW w:w="1984" w:type="dxa"/>
          </w:tcPr>
          <w:p w14:paraId="3FE7ED7A" w14:textId="07149D8B" w:rsidR="00BE0104" w:rsidRPr="00B1224D" w:rsidRDefault="000D2F29" w:rsidP="004A7D40">
            <w:pPr>
              <w:spacing w:after="0"/>
              <w:contextualSpacing/>
              <w:jc w:val="center"/>
              <w:rPr>
                <w:rFonts w:cs="Arial"/>
              </w:rPr>
            </w:pPr>
            <w:r w:rsidRPr="00B1224D">
              <w:rPr>
                <w:rFonts w:cs="Arial"/>
                <w:lang w:val="uk-UA"/>
              </w:rPr>
              <w:t>30</w:t>
            </w:r>
            <w:r w:rsidRPr="00B1224D">
              <w:rPr>
                <w:rFonts w:cs="Arial"/>
              </w:rPr>
              <w:t>.</w:t>
            </w:r>
            <w:r w:rsidRPr="00B1224D">
              <w:rPr>
                <w:rFonts w:cs="Arial"/>
                <w:lang w:val="uk-UA"/>
              </w:rPr>
              <w:t>0</w:t>
            </w:r>
            <w:r w:rsidR="008E3A0F" w:rsidRPr="00B1224D">
              <w:rPr>
                <w:rFonts w:cs="Arial"/>
                <w:lang w:val="en-US"/>
              </w:rPr>
              <w:t>9</w:t>
            </w:r>
            <w:r w:rsidRPr="00B1224D">
              <w:rPr>
                <w:rFonts w:cs="Arial"/>
              </w:rPr>
              <w:t>.</w:t>
            </w:r>
            <w:r w:rsidRPr="00B1224D">
              <w:rPr>
                <w:rFonts w:cs="Arial"/>
                <w:lang w:val="uk-UA"/>
              </w:rPr>
              <w:t>2027</w:t>
            </w:r>
          </w:p>
        </w:tc>
      </w:tr>
      <w:tr w:rsidR="002667A7" w:rsidRPr="002F7880" w14:paraId="6672281D" w14:textId="77777777" w:rsidTr="00B639DD">
        <w:trPr>
          <w:trHeight w:val="264"/>
        </w:trPr>
        <w:tc>
          <w:tcPr>
            <w:tcW w:w="3397" w:type="dxa"/>
          </w:tcPr>
          <w:p w14:paraId="2EF9B7E5" w14:textId="492E9BDD" w:rsidR="00B2516C" w:rsidRPr="00B2516C" w:rsidRDefault="00920693" w:rsidP="00B2516C">
            <w:pPr>
              <w:spacing w:after="0"/>
              <w:contextualSpacing/>
              <w:rPr>
                <w:rFonts w:cs="Arial"/>
                <w:b/>
                <w:bCs/>
              </w:rPr>
            </w:pPr>
            <w:r>
              <w:rPr>
                <w:rFonts w:cs="Arial"/>
                <w:b/>
                <w:bCs/>
                <w:lang w:val="en-US"/>
              </w:rPr>
              <w:t>D</w:t>
            </w:r>
            <w:r w:rsidR="00EE35AB">
              <w:rPr>
                <w:rFonts w:cs="Arial"/>
                <w:b/>
                <w:bCs/>
                <w:lang w:val="uk-UA"/>
              </w:rPr>
              <w:t>2.4</w:t>
            </w:r>
            <w:r w:rsidR="00B2516C">
              <w:rPr>
                <w:rFonts w:cs="Arial"/>
                <w:b/>
                <w:bCs/>
              </w:rPr>
              <w:t xml:space="preserve"> </w:t>
            </w:r>
            <w:r w:rsidR="00B2516C" w:rsidRPr="00B2516C">
              <w:rPr>
                <w:rFonts w:cs="Arial"/>
                <w:b/>
                <w:bCs/>
              </w:rPr>
              <w:t xml:space="preserve">UEP </w:t>
            </w:r>
            <w:r w:rsidR="00810070">
              <w:rPr>
                <w:rFonts w:cs="Arial"/>
                <w:b/>
                <w:bCs/>
              </w:rPr>
              <w:t>s</w:t>
            </w:r>
            <w:r w:rsidR="00B2516C" w:rsidRPr="00B2516C">
              <w:rPr>
                <w:rFonts w:cs="Arial"/>
                <w:b/>
                <w:bCs/>
              </w:rPr>
              <w:t xml:space="preserve">econdary </w:t>
            </w:r>
            <w:r w:rsidR="00810070">
              <w:rPr>
                <w:rFonts w:cs="Arial"/>
                <w:b/>
                <w:bCs/>
              </w:rPr>
              <w:t>l</w:t>
            </w:r>
            <w:r w:rsidR="00B2516C" w:rsidRPr="00B2516C">
              <w:rPr>
                <w:rFonts w:cs="Arial"/>
                <w:b/>
                <w:bCs/>
              </w:rPr>
              <w:t xml:space="preserve">egislation </w:t>
            </w:r>
            <w:r w:rsidR="00810070">
              <w:rPr>
                <w:rFonts w:cs="Arial"/>
                <w:b/>
                <w:bCs/>
              </w:rPr>
              <w:t>p</w:t>
            </w:r>
            <w:r w:rsidR="00B2516C" w:rsidRPr="00B2516C">
              <w:rPr>
                <w:rFonts w:cs="Arial"/>
                <w:b/>
                <w:bCs/>
              </w:rPr>
              <w:t>ackage</w:t>
            </w:r>
          </w:p>
          <w:p w14:paraId="7168BF81" w14:textId="77777777" w:rsidR="00354FA1" w:rsidRDefault="00354FA1" w:rsidP="00354FA1">
            <w:pPr>
              <w:spacing w:after="0"/>
              <w:rPr>
                <w:rFonts w:cs="Arial"/>
              </w:rPr>
            </w:pPr>
          </w:p>
          <w:p w14:paraId="16D724C5" w14:textId="61D75AB9" w:rsidR="00DD14A5" w:rsidRPr="00A02589" w:rsidRDefault="003F7BC4" w:rsidP="00787D4E">
            <w:pPr>
              <w:pStyle w:val="ListParagraph"/>
              <w:numPr>
                <w:ilvl w:val="0"/>
                <w:numId w:val="35"/>
              </w:numPr>
              <w:spacing w:after="0"/>
              <w:ind w:left="460" w:hanging="284"/>
              <w:rPr>
                <w:rFonts w:cs="Arial"/>
              </w:rPr>
            </w:pPr>
            <w:r>
              <w:rPr>
                <w:rFonts w:cs="Arial"/>
              </w:rPr>
              <w:t>Initial d</w:t>
            </w:r>
            <w:r w:rsidRPr="00A02589">
              <w:rPr>
                <w:rFonts w:cs="Arial"/>
              </w:rPr>
              <w:t xml:space="preserve">raft </w:t>
            </w:r>
            <w:r w:rsidR="00DD14A5" w:rsidRPr="00A02589">
              <w:rPr>
                <w:rFonts w:cs="Arial"/>
              </w:rPr>
              <w:t xml:space="preserve">secondary legislation and implementing acts required for </w:t>
            </w:r>
            <w:r w:rsidR="00DD14A5">
              <w:rPr>
                <w:rFonts w:cs="Arial"/>
              </w:rPr>
              <w:t>UEP implementation</w:t>
            </w:r>
            <w:r w:rsidR="000C3ABB">
              <w:rPr>
                <w:rFonts w:cs="Arial"/>
              </w:rPr>
              <w:t xml:space="preserve"> as appropriate</w:t>
            </w:r>
          </w:p>
          <w:p w14:paraId="56AA676A" w14:textId="77777777" w:rsidR="00DD14A5" w:rsidRPr="00A02589" w:rsidRDefault="00DD14A5" w:rsidP="00787D4E">
            <w:pPr>
              <w:pStyle w:val="ListParagraph"/>
              <w:numPr>
                <w:ilvl w:val="0"/>
                <w:numId w:val="35"/>
              </w:numPr>
              <w:spacing w:after="0"/>
              <w:ind w:left="460" w:hanging="284"/>
              <w:rPr>
                <w:rFonts w:cs="Arial"/>
              </w:rPr>
            </w:pPr>
            <w:r w:rsidRPr="00A02589">
              <w:rPr>
                <w:rFonts w:cs="Arial"/>
              </w:rPr>
              <w:t>Explanatory notes and legal justifications;</w:t>
            </w:r>
          </w:p>
          <w:p w14:paraId="288C8D4F" w14:textId="77777777" w:rsidR="00354FA1" w:rsidRDefault="00354FA1" w:rsidP="00354FA1">
            <w:pPr>
              <w:spacing w:after="0"/>
              <w:contextualSpacing/>
              <w:rPr>
                <w:rFonts w:cs="Arial"/>
              </w:rPr>
            </w:pPr>
          </w:p>
          <w:p w14:paraId="3315D695" w14:textId="77777777" w:rsidR="00354FA1" w:rsidRDefault="00354FA1" w:rsidP="00354FA1">
            <w:pPr>
              <w:spacing w:after="0"/>
              <w:contextualSpacing/>
              <w:rPr>
                <w:rFonts w:cs="Arial"/>
                <w:i/>
                <w:iCs/>
              </w:rPr>
            </w:pPr>
            <w:r w:rsidRPr="00E3421A">
              <w:rPr>
                <w:rFonts w:cs="Arial"/>
                <w:i/>
                <w:iCs/>
              </w:rPr>
              <w:t>The Contractor shall report to PAABS Project</w:t>
            </w:r>
          </w:p>
          <w:p w14:paraId="30864F0B" w14:textId="55E5A4D0" w:rsidR="00B2516C" w:rsidRPr="00B2516C" w:rsidRDefault="00B2516C" w:rsidP="00B2516C">
            <w:pPr>
              <w:spacing w:after="0"/>
              <w:rPr>
                <w:rFonts w:cs="Arial"/>
              </w:rPr>
            </w:pPr>
          </w:p>
        </w:tc>
        <w:tc>
          <w:tcPr>
            <w:tcW w:w="3975" w:type="dxa"/>
          </w:tcPr>
          <w:p w14:paraId="2C64BA89" w14:textId="7DAD030D" w:rsidR="00F0799E" w:rsidRDefault="00F0799E" w:rsidP="00F0799E">
            <w:pPr>
              <w:spacing w:after="0"/>
              <w:contextualSpacing/>
              <w:rPr>
                <w:rFonts w:cs="Arial"/>
                <w:bCs/>
              </w:rPr>
            </w:pPr>
            <w:r w:rsidRPr="00FA7EB3">
              <w:rPr>
                <w:rFonts w:cs="Arial"/>
                <w:bCs/>
              </w:rPr>
              <w:t xml:space="preserve">Submitted in Ukrainian, in editable (.docx, .pdf) formats; </w:t>
            </w:r>
            <w:r w:rsidR="00805DE0">
              <w:rPr>
                <w:rFonts w:cs="Arial"/>
                <w:bCs/>
                <w:lang w:val="en-US"/>
              </w:rPr>
              <w:t>explanatory documentation</w:t>
            </w:r>
            <w:r>
              <w:rPr>
                <w:rFonts w:cs="Arial"/>
                <w:bCs/>
              </w:rPr>
              <w:t xml:space="preserve"> </w:t>
            </w:r>
            <w:r w:rsidRPr="00FA7EB3">
              <w:rPr>
                <w:rFonts w:cs="Arial"/>
                <w:bCs/>
              </w:rPr>
              <w:t xml:space="preserve">shall comprise at least </w:t>
            </w:r>
            <w:r w:rsidR="00805DE0">
              <w:rPr>
                <w:rFonts w:cs="Arial"/>
                <w:bCs/>
              </w:rPr>
              <w:t>2</w:t>
            </w:r>
            <w:r w:rsidRPr="00FA7EB3">
              <w:rPr>
                <w:rFonts w:cs="Arial"/>
                <w:bCs/>
              </w:rPr>
              <w:t xml:space="preserve"> pages (excluding legislative text</w:t>
            </w:r>
            <w:r>
              <w:rPr>
                <w:rFonts w:cs="Arial"/>
                <w:bCs/>
              </w:rPr>
              <w:t>s)</w:t>
            </w:r>
            <w:r w:rsidRPr="00FA7EB3">
              <w:rPr>
                <w:rFonts w:cs="Arial"/>
                <w:bCs/>
              </w:rPr>
              <w:t>.</w:t>
            </w:r>
          </w:p>
          <w:p w14:paraId="524BD120" w14:textId="77777777" w:rsidR="00F0799E" w:rsidRDefault="00F0799E" w:rsidP="00AF5A4D">
            <w:pPr>
              <w:spacing w:after="0"/>
              <w:contextualSpacing/>
              <w:rPr>
                <w:rFonts w:cs="Arial"/>
                <w:bCs/>
              </w:rPr>
            </w:pPr>
          </w:p>
          <w:p w14:paraId="2E9372A1" w14:textId="737E6093" w:rsidR="00AF5A4D" w:rsidRDefault="003F7BC4" w:rsidP="00AF5A4D">
            <w:pPr>
              <w:spacing w:after="0"/>
              <w:contextualSpacing/>
              <w:rPr>
                <w:rFonts w:cs="Arial"/>
                <w:bCs/>
              </w:rPr>
            </w:pPr>
            <w:r>
              <w:rPr>
                <w:rFonts w:cs="Arial"/>
                <w:bCs/>
              </w:rPr>
              <w:t>Initial d</w:t>
            </w:r>
            <w:r w:rsidRPr="00AF5A4D">
              <w:rPr>
                <w:rFonts w:cs="Arial"/>
                <w:bCs/>
              </w:rPr>
              <w:t xml:space="preserve">raft </w:t>
            </w:r>
            <w:r w:rsidR="00AF5A4D" w:rsidRPr="00AF5A4D">
              <w:rPr>
                <w:rFonts w:cs="Arial"/>
                <w:bCs/>
              </w:rPr>
              <w:t>legal documents shall be prepared in the Ukrainian language and in the format required for legal drafting, governmental review and legal implementation in Ukraine.</w:t>
            </w:r>
          </w:p>
          <w:p w14:paraId="02E0BCFF" w14:textId="77777777" w:rsidR="00AF5A4D" w:rsidRPr="00AF5A4D" w:rsidRDefault="00AF5A4D" w:rsidP="00AF5A4D">
            <w:pPr>
              <w:spacing w:after="0"/>
              <w:contextualSpacing/>
              <w:rPr>
                <w:rFonts w:cs="Arial"/>
                <w:bCs/>
              </w:rPr>
            </w:pPr>
          </w:p>
          <w:p w14:paraId="6BC16828" w14:textId="77777777" w:rsidR="00AF5A4D" w:rsidRPr="00AF5A4D" w:rsidRDefault="00AF5A4D" w:rsidP="00AF5A4D">
            <w:pPr>
              <w:spacing w:after="0"/>
              <w:contextualSpacing/>
              <w:rPr>
                <w:rFonts w:cs="Arial"/>
                <w:bCs/>
              </w:rPr>
            </w:pPr>
          </w:p>
          <w:p w14:paraId="2B932DE4" w14:textId="5F879F39" w:rsidR="002667A7" w:rsidRPr="00861AC9" w:rsidRDefault="002667A7" w:rsidP="000C3ABB">
            <w:pPr>
              <w:spacing w:after="0"/>
              <w:contextualSpacing/>
              <w:rPr>
                <w:rFonts w:cs="Arial"/>
                <w:bCs/>
              </w:rPr>
            </w:pPr>
          </w:p>
        </w:tc>
        <w:tc>
          <w:tcPr>
            <w:tcW w:w="1984" w:type="dxa"/>
          </w:tcPr>
          <w:p w14:paraId="485455F3" w14:textId="1E079DDF" w:rsidR="002667A7" w:rsidRPr="002F7880" w:rsidRDefault="000D2F29" w:rsidP="00D72437">
            <w:pPr>
              <w:spacing w:after="0"/>
              <w:contextualSpacing/>
              <w:jc w:val="center"/>
              <w:rPr>
                <w:rFonts w:cs="Arial"/>
                <w:b/>
                <w:bCs/>
              </w:rPr>
            </w:pPr>
            <w:r w:rsidRPr="00B1224D">
              <w:rPr>
                <w:rFonts w:cs="Arial"/>
                <w:lang w:val="uk-UA"/>
              </w:rPr>
              <w:t>30</w:t>
            </w:r>
            <w:r w:rsidRPr="00B1224D">
              <w:rPr>
                <w:rFonts w:cs="Arial"/>
              </w:rPr>
              <w:t>.</w:t>
            </w:r>
            <w:r w:rsidRPr="00B1224D">
              <w:rPr>
                <w:rFonts w:cs="Arial"/>
                <w:lang w:val="uk-UA"/>
              </w:rPr>
              <w:t>09</w:t>
            </w:r>
            <w:r w:rsidRPr="00B1224D">
              <w:rPr>
                <w:rFonts w:cs="Arial"/>
              </w:rPr>
              <w:t>.</w:t>
            </w:r>
            <w:r w:rsidRPr="00B1224D">
              <w:rPr>
                <w:rFonts w:cs="Arial"/>
                <w:lang w:val="uk-UA"/>
              </w:rPr>
              <w:t>2027</w:t>
            </w:r>
          </w:p>
        </w:tc>
      </w:tr>
      <w:tr w:rsidR="002667A7" w:rsidRPr="002F7880" w14:paraId="3C5554F3" w14:textId="77777777" w:rsidTr="00B639DD">
        <w:trPr>
          <w:trHeight w:val="264"/>
        </w:trPr>
        <w:tc>
          <w:tcPr>
            <w:tcW w:w="3397" w:type="dxa"/>
          </w:tcPr>
          <w:p w14:paraId="265425E7" w14:textId="60780187" w:rsidR="00B758E5" w:rsidRDefault="00EA26EC" w:rsidP="00B758E5">
            <w:pPr>
              <w:spacing w:after="0"/>
              <w:contextualSpacing/>
              <w:rPr>
                <w:rFonts w:cs="Arial"/>
                <w:b/>
                <w:bCs/>
                <w:lang w:val="en-US"/>
              </w:rPr>
            </w:pPr>
            <w:r>
              <w:rPr>
                <w:rFonts w:cs="Arial"/>
                <w:b/>
                <w:bCs/>
                <w:lang w:val="en-US"/>
              </w:rPr>
              <w:t>D</w:t>
            </w:r>
            <w:r w:rsidR="00EE35AB">
              <w:rPr>
                <w:rFonts w:cs="Arial"/>
                <w:b/>
                <w:bCs/>
                <w:lang w:val="uk-UA"/>
              </w:rPr>
              <w:t>2.5</w:t>
            </w:r>
            <w:r w:rsidR="00B758E5">
              <w:rPr>
                <w:rFonts w:cs="Arial"/>
                <w:b/>
                <w:bCs/>
              </w:rPr>
              <w:t xml:space="preserve"> </w:t>
            </w:r>
            <w:r w:rsidR="00B758E5" w:rsidRPr="00B758E5">
              <w:rPr>
                <w:rFonts w:cs="Arial"/>
                <w:b/>
                <w:bCs/>
                <w:lang w:val="uk-UA"/>
              </w:rPr>
              <w:t xml:space="preserve">Final UEP </w:t>
            </w:r>
            <w:r w:rsidR="00810070">
              <w:rPr>
                <w:rFonts w:cs="Arial"/>
                <w:b/>
                <w:bCs/>
                <w:lang w:val="en-US"/>
              </w:rPr>
              <w:t>l</w:t>
            </w:r>
            <w:r w:rsidR="00B758E5" w:rsidRPr="00B758E5">
              <w:rPr>
                <w:rFonts w:cs="Arial"/>
                <w:b/>
                <w:bCs/>
                <w:lang w:val="uk-UA"/>
              </w:rPr>
              <w:t xml:space="preserve">egislative </w:t>
            </w:r>
            <w:r w:rsidR="00810070">
              <w:rPr>
                <w:rFonts w:cs="Arial"/>
                <w:b/>
                <w:bCs/>
                <w:lang w:val="en-US"/>
              </w:rPr>
              <w:t>p</w:t>
            </w:r>
            <w:r w:rsidR="00B758E5" w:rsidRPr="00B758E5">
              <w:rPr>
                <w:rFonts w:cs="Arial"/>
                <w:b/>
                <w:bCs/>
                <w:lang w:val="uk-UA"/>
              </w:rPr>
              <w:t xml:space="preserve">ackage and Final </w:t>
            </w:r>
            <w:r w:rsidR="00810070">
              <w:rPr>
                <w:rFonts w:cs="Arial"/>
                <w:b/>
                <w:bCs/>
                <w:lang w:val="en-US"/>
              </w:rPr>
              <w:t>n</w:t>
            </w:r>
            <w:r w:rsidR="00B758E5" w:rsidRPr="00B758E5">
              <w:rPr>
                <w:rFonts w:cs="Arial"/>
                <w:b/>
                <w:bCs/>
                <w:lang w:val="uk-UA"/>
              </w:rPr>
              <w:t xml:space="preserve">arrative </w:t>
            </w:r>
            <w:r w:rsidR="00810070">
              <w:rPr>
                <w:rFonts w:cs="Arial"/>
                <w:b/>
                <w:bCs/>
                <w:lang w:val="en-US"/>
              </w:rPr>
              <w:t>r</w:t>
            </w:r>
            <w:r w:rsidR="00B758E5" w:rsidRPr="00B758E5">
              <w:rPr>
                <w:rFonts w:cs="Arial"/>
                <w:b/>
                <w:bCs/>
                <w:lang w:val="uk-UA"/>
              </w:rPr>
              <w:t>eport</w:t>
            </w:r>
          </w:p>
          <w:p w14:paraId="7C6A7C52" w14:textId="77777777" w:rsidR="00B758E5" w:rsidRPr="00B758E5" w:rsidRDefault="00B758E5" w:rsidP="00B758E5">
            <w:pPr>
              <w:spacing w:after="0"/>
              <w:contextualSpacing/>
              <w:rPr>
                <w:rFonts w:cs="Arial"/>
                <w:b/>
                <w:bCs/>
                <w:lang w:val="en-US"/>
              </w:rPr>
            </w:pPr>
          </w:p>
          <w:p w14:paraId="3E9E4C45" w14:textId="4440B4DF" w:rsidR="00DD14A5" w:rsidRPr="00DD14A5" w:rsidRDefault="00DD14A5" w:rsidP="00787D4E">
            <w:pPr>
              <w:pStyle w:val="ListParagraph"/>
              <w:numPr>
                <w:ilvl w:val="0"/>
                <w:numId w:val="28"/>
              </w:numPr>
              <w:spacing w:after="0"/>
              <w:ind w:left="457" w:hanging="284"/>
              <w:rPr>
                <w:rFonts w:cs="Arial"/>
                <w:lang w:val="uk-UA"/>
              </w:rPr>
            </w:pPr>
            <w:r w:rsidRPr="00DD14A5">
              <w:rPr>
                <w:rFonts w:cs="Arial"/>
                <w:lang w:val="uk-UA"/>
              </w:rPr>
              <w:lastRenderedPageBreak/>
              <w:t>Finalized draft legislation revised following consultations</w:t>
            </w:r>
          </w:p>
          <w:p w14:paraId="59E0C962" w14:textId="77777777" w:rsidR="00DD14A5" w:rsidRPr="00DD14A5" w:rsidRDefault="00DD14A5" w:rsidP="00787D4E">
            <w:pPr>
              <w:pStyle w:val="ListParagraph"/>
              <w:numPr>
                <w:ilvl w:val="0"/>
                <w:numId w:val="28"/>
              </w:numPr>
              <w:spacing w:after="0"/>
              <w:ind w:left="457" w:hanging="284"/>
              <w:rPr>
                <w:rFonts w:cs="Arial"/>
                <w:lang w:val="uk-UA"/>
              </w:rPr>
            </w:pPr>
            <w:r w:rsidRPr="00DD14A5">
              <w:rPr>
                <w:rFonts w:cs="Arial"/>
                <w:lang w:val="uk-UA"/>
              </w:rPr>
              <w:t>Final clean and track-changes versions of all legislative texts</w:t>
            </w:r>
          </w:p>
          <w:p w14:paraId="5896D61B" w14:textId="3F4FF210" w:rsidR="00B758E5" w:rsidRPr="00B758E5" w:rsidRDefault="00B758E5" w:rsidP="00787D4E">
            <w:pPr>
              <w:pStyle w:val="ListParagraph"/>
              <w:numPr>
                <w:ilvl w:val="0"/>
                <w:numId w:val="28"/>
              </w:numPr>
              <w:spacing w:after="0"/>
              <w:ind w:left="460" w:hanging="284"/>
              <w:rPr>
                <w:rFonts w:cs="Arial"/>
                <w:lang w:val="uk-UA"/>
              </w:rPr>
            </w:pPr>
            <w:r w:rsidRPr="00B758E5">
              <w:rPr>
                <w:rFonts w:cs="Arial"/>
                <w:lang w:val="uk-UA"/>
              </w:rPr>
              <w:t xml:space="preserve">Final </w:t>
            </w:r>
            <w:r w:rsidR="00810070">
              <w:rPr>
                <w:rFonts w:cs="Arial"/>
                <w:lang w:val="en-US"/>
              </w:rPr>
              <w:t>n</w:t>
            </w:r>
            <w:r w:rsidRPr="00B758E5">
              <w:rPr>
                <w:rFonts w:cs="Arial"/>
                <w:lang w:val="uk-UA"/>
              </w:rPr>
              <w:t xml:space="preserve">arrative </w:t>
            </w:r>
            <w:r w:rsidR="00810070">
              <w:rPr>
                <w:rFonts w:cs="Arial"/>
                <w:lang w:val="en-US"/>
              </w:rPr>
              <w:t>r</w:t>
            </w:r>
            <w:r w:rsidRPr="00B758E5">
              <w:rPr>
                <w:rFonts w:cs="Arial"/>
                <w:lang w:val="uk-UA"/>
              </w:rPr>
              <w:t>eport</w:t>
            </w:r>
          </w:p>
          <w:p w14:paraId="1E0D7DE9" w14:textId="77777777" w:rsidR="002667A7" w:rsidRDefault="002667A7" w:rsidP="005057A5">
            <w:pPr>
              <w:spacing w:after="0"/>
              <w:contextualSpacing/>
              <w:rPr>
                <w:rFonts w:cs="Arial"/>
                <w:b/>
                <w:bCs/>
              </w:rPr>
            </w:pPr>
          </w:p>
          <w:p w14:paraId="5DA68273" w14:textId="77777777" w:rsidR="00B758E5" w:rsidRDefault="00B758E5" w:rsidP="005057A5">
            <w:pPr>
              <w:spacing w:after="0"/>
              <w:contextualSpacing/>
              <w:rPr>
                <w:rFonts w:cs="Arial"/>
                <w:b/>
                <w:bCs/>
              </w:rPr>
            </w:pPr>
          </w:p>
          <w:p w14:paraId="4479BC66" w14:textId="57E75FA6" w:rsidR="00B758E5" w:rsidRPr="00B639DD" w:rsidRDefault="00B758E5" w:rsidP="005057A5">
            <w:pPr>
              <w:spacing w:after="0"/>
              <w:contextualSpacing/>
              <w:rPr>
                <w:rFonts w:cs="Arial"/>
                <w:b/>
                <w:bCs/>
              </w:rPr>
            </w:pPr>
            <w:r w:rsidRPr="00076CC7">
              <w:rPr>
                <w:rFonts w:cs="Arial"/>
                <w:i/>
                <w:iCs/>
              </w:rPr>
              <w:t>The Contractor shall report to PAABS Project</w:t>
            </w:r>
          </w:p>
        </w:tc>
        <w:tc>
          <w:tcPr>
            <w:tcW w:w="3975" w:type="dxa"/>
          </w:tcPr>
          <w:p w14:paraId="157D448E" w14:textId="05E06858" w:rsidR="00DF4276" w:rsidRPr="00DF4276" w:rsidRDefault="00DF4276" w:rsidP="00DF4276">
            <w:pPr>
              <w:spacing w:after="0"/>
              <w:contextualSpacing/>
              <w:rPr>
                <w:rFonts w:cs="Arial"/>
                <w:bCs/>
              </w:rPr>
            </w:pPr>
            <w:r w:rsidRPr="00DF4276">
              <w:rPr>
                <w:rFonts w:cs="Arial"/>
                <w:bCs/>
              </w:rPr>
              <w:lastRenderedPageBreak/>
              <w:t xml:space="preserve">Final legislation package shall be prepared and submitted in a format suitable for further legislative adoption procedures and shall include finalized </w:t>
            </w:r>
            <w:r w:rsidRPr="00DF4276">
              <w:rPr>
                <w:rFonts w:cs="Arial"/>
                <w:bCs/>
              </w:rPr>
              <w:lastRenderedPageBreak/>
              <w:t xml:space="preserve">legislation revised following consultations with MEEA, GIZ and stakeholders, implementation recommendations and a summary of comments received and addressed. </w:t>
            </w:r>
            <w:r w:rsidR="00805DE0" w:rsidRPr="00FA7EB3">
              <w:rPr>
                <w:rFonts w:cs="Arial"/>
                <w:bCs/>
              </w:rPr>
              <w:t xml:space="preserve">Submitted in Ukrainian, in editable (.docx, .pdf) formats; </w:t>
            </w:r>
            <w:r w:rsidR="00805DE0" w:rsidRPr="00A06057">
              <w:rPr>
                <w:rFonts w:cs="Arial"/>
                <w:bCs/>
                <w:lang w:val="en-US"/>
              </w:rPr>
              <w:t>accompanying</w:t>
            </w:r>
            <w:r w:rsidR="00805DE0">
              <w:rPr>
                <w:rFonts w:cs="Arial"/>
                <w:bCs/>
                <w:lang w:val="en-US"/>
              </w:rPr>
              <w:t xml:space="preserve"> </w:t>
            </w:r>
            <w:r w:rsidR="00805DE0" w:rsidRPr="00FA7EB3">
              <w:rPr>
                <w:rFonts w:cs="Arial"/>
                <w:bCs/>
              </w:rPr>
              <w:t xml:space="preserve">documentation </w:t>
            </w:r>
            <w:r w:rsidR="00805DE0">
              <w:rPr>
                <w:rFonts w:cs="Arial"/>
                <w:bCs/>
              </w:rPr>
              <w:t xml:space="preserve">(if applicable) </w:t>
            </w:r>
            <w:r w:rsidR="00805DE0" w:rsidRPr="00FA7EB3">
              <w:rPr>
                <w:rFonts w:cs="Arial"/>
                <w:bCs/>
              </w:rPr>
              <w:t xml:space="preserve">shall comprise at least </w:t>
            </w:r>
            <w:r w:rsidR="00805DE0">
              <w:rPr>
                <w:rFonts w:cs="Arial"/>
                <w:bCs/>
              </w:rPr>
              <w:t>2</w:t>
            </w:r>
            <w:r w:rsidR="00805DE0" w:rsidRPr="00FA7EB3">
              <w:rPr>
                <w:rFonts w:cs="Arial"/>
                <w:bCs/>
              </w:rPr>
              <w:t xml:space="preserve"> pages (excluding legislative text</w:t>
            </w:r>
            <w:r w:rsidR="00805DE0">
              <w:rPr>
                <w:rFonts w:cs="Arial"/>
                <w:bCs/>
              </w:rPr>
              <w:t>s)</w:t>
            </w:r>
            <w:r w:rsidR="00805DE0" w:rsidRPr="00FA7EB3">
              <w:rPr>
                <w:rFonts w:cs="Arial"/>
                <w:bCs/>
              </w:rPr>
              <w:t>.</w:t>
            </w:r>
          </w:p>
          <w:p w14:paraId="01BBAF5E" w14:textId="77777777" w:rsidR="00DF4276" w:rsidRPr="00DF4276" w:rsidRDefault="00DF4276" w:rsidP="00DF4276">
            <w:pPr>
              <w:spacing w:after="0"/>
              <w:contextualSpacing/>
              <w:rPr>
                <w:rFonts w:cs="Arial"/>
                <w:bCs/>
              </w:rPr>
            </w:pPr>
          </w:p>
          <w:p w14:paraId="0D3D630F" w14:textId="3501795C" w:rsidR="002667A7" w:rsidRPr="00061AE6" w:rsidRDefault="00DF4276" w:rsidP="00DF4276">
            <w:pPr>
              <w:spacing w:after="0"/>
              <w:contextualSpacing/>
              <w:rPr>
                <w:rFonts w:cs="Arial"/>
                <w:bCs/>
              </w:rPr>
            </w:pPr>
            <w:r w:rsidRPr="00DF4276">
              <w:rPr>
                <w:rFonts w:cs="Arial"/>
                <w:bCs/>
              </w:rPr>
              <w:t xml:space="preserve">The </w:t>
            </w:r>
            <w:r>
              <w:rPr>
                <w:rFonts w:cs="Arial"/>
                <w:bCs/>
              </w:rPr>
              <w:t xml:space="preserve">Final </w:t>
            </w:r>
            <w:r w:rsidR="00810070">
              <w:rPr>
                <w:rFonts w:cs="Arial"/>
                <w:bCs/>
              </w:rPr>
              <w:t>n</w:t>
            </w:r>
            <w:r w:rsidRPr="00DF4276">
              <w:rPr>
                <w:rFonts w:cs="Arial"/>
                <w:bCs/>
              </w:rPr>
              <w:t xml:space="preserve">arrative </w:t>
            </w:r>
            <w:r w:rsidR="00810070">
              <w:rPr>
                <w:rFonts w:cs="Arial"/>
                <w:bCs/>
              </w:rPr>
              <w:t>r</w:t>
            </w:r>
            <w:r w:rsidRPr="00DF4276">
              <w:rPr>
                <w:rFonts w:cs="Arial"/>
                <w:bCs/>
              </w:rPr>
              <w:t>eport shall be submitted in English in editable (.docx, .pdf) formats</w:t>
            </w:r>
            <w:r w:rsidR="00810070">
              <w:rPr>
                <w:rFonts w:cs="Arial"/>
                <w:bCs/>
              </w:rPr>
              <w:t xml:space="preserve">, </w:t>
            </w:r>
            <w:r w:rsidR="00805DE0">
              <w:rPr>
                <w:rFonts w:cs="Arial"/>
                <w:bCs/>
              </w:rPr>
              <w:t xml:space="preserve">comprise </w:t>
            </w:r>
            <w:r w:rsidR="00810070">
              <w:rPr>
                <w:rFonts w:cs="Arial"/>
                <w:bCs/>
              </w:rPr>
              <w:t>at least 3 pages</w:t>
            </w:r>
            <w:r w:rsidRPr="00DF4276">
              <w:rPr>
                <w:rFonts w:cs="Arial"/>
                <w:bCs/>
              </w:rPr>
              <w:t xml:space="preserve"> and shall summarize </w:t>
            </w:r>
            <w:r w:rsidR="00E6434A" w:rsidRPr="00E6434A">
              <w:rPr>
                <w:rFonts w:cs="Arial"/>
                <w:bCs/>
              </w:rPr>
              <w:t xml:space="preserve">all activities performed under the contract, </w:t>
            </w:r>
            <w:r w:rsidR="00E6434A">
              <w:rPr>
                <w:rFonts w:cs="Arial"/>
                <w:bCs/>
              </w:rPr>
              <w:t xml:space="preserve">delivered </w:t>
            </w:r>
            <w:r w:rsidR="005449A5">
              <w:rPr>
                <w:rFonts w:cs="Arial"/>
                <w:bCs/>
              </w:rPr>
              <w:t>outcomes</w:t>
            </w:r>
            <w:r w:rsidR="00E6434A" w:rsidRPr="00E6434A">
              <w:rPr>
                <w:rFonts w:cs="Arial"/>
                <w:bCs/>
              </w:rPr>
              <w:t>, key legislative proposals, implementation challenges, lessons learned</w:t>
            </w:r>
            <w:r w:rsidR="00E6434A">
              <w:rPr>
                <w:rFonts w:cs="Arial"/>
                <w:bCs/>
              </w:rPr>
              <w:t>.</w:t>
            </w:r>
          </w:p>
        </w:tc>
        <w:tc>
          <w:tcPr>
            <w:tcW w:w="1984" w:type="dxa"/>
          </w:tcPr>
          <w:p w14:paraId="070DED4D" w14:textId="7B12C66F" w:rsidR="002667A7" w:rsidRPr="00193DED" w:rsidRDefault="00193DED" w:rsidP="004324A5">
            <w:pPr>
              <w:spacing w:after="0"/>
              <w:contextualSpacing/>
              <w:jc w:val="center"/>
              <w:rPr>
                <w:rFonts w:cs="Arial"/>
                <w:b/>
                <w:bCs/>
                <w:lang w:val="uk-UA"/>
              </w:rPr>
            </w:pPr>
            <w:r w:rsidRPr="00B1224D">
              <w:rPr>
                <w:rFonts w:cs="Arial"/>
                <w:lang w:val="uk-UA"/>
              </w:rPr>
              <w:lastRenderedPageBreak/>
              <w:t>30</w:t>
            </w:r>
            <w:r w:rsidR="004324A5" w:rsidRPr="00B1224D">
              <w:rPr>
                <w:rFonts w:cs="Arial"/>
              </w:rPr>
              <w:t>.</w:t>
            </w:r>
            <w:r w:rsidRPr="00B1224D">
              <w:rPr>
                <w:rFonts w:cs="Arial"/>
                <w:lang w:val="uk-UA"/>
              </w:rPr>
              <w:t>11</w:t>
            </w:r>
            <w:r w:rsidR="004324A5" w:rsidRPr="00B1224D">
              <w:rPr>
                <w:rFonts w:cs="Arial"/>
              </w:rPr>
              <w:t>.</w:t>
            </w:r>
            <w:r w:rsidRPr="00B1224D">
              <w:rPr>
                <w:rFonts w:cs="Arial"/>
                <w:lang w:val="uk-UA"/>
              </w:rPr>
              <w:t>2027</w:t>
            </w:r>
          </w:p>
        </w:tc>
      </w:tr>
    </w:tbl>
    <w:p w14:paraId="43CEEF98" w14:textId="77777777" w:rsidR="00320496" w:rsidRDefault="00320496" w:rsidP="00CF5628">
      <w:pPr>
        <w:tabs>
          <w:tab w:val="left" w:pos="284"/>
        </w:tabs>
        <w:jc w:val="both"/>
        <w:rPr>
          <w:rStyle w:val="Heading1Char"/>
        </w:rPr>
      </w:pPr>
    </w:p>
    <w:p w14:paraId="63FD79C8" w14:textId="171CB816" w:rsidR="00ED7487" w:rsidRPr="00CF5628" w:rsidRDefault="00CF5628" w:rsidP="00CF5628">
      <w:pPr>
        <w:tabs>
          <w:tab w:val="left" w:pos="284"/>
        </w:tabs>
        <w:jc w:val="both"/>
        <w:rPr>
          <w:rStyle w:val="Heading1Char"/>
          <w:b w:val="0"/>
          <w:i/>
        </w:rPr>
      </w:pPr>
      <w:r>
        <w:rPr>
          <w:rStyle w:val="Heading1Char"/>
        </w:rPr>
        <w:t xml:space="preserve">3. </w:t>
      </w:r>
      <w:r w:rsidR="00A37364">
        <w:rPr>
          <w:rStyle w:val="Heading1Char"/>
        </w:rPr>
        <w:t>Concept</w:t>
      </w:r>
      <w:bookmarkEnd w:id="20"/>
      <w:bookmarkEnd w:id="21"/>
      <w:bookmarkEnd w:id="22"/>
      <w:bookmarkEnd w:id="23"/>
      <w:bookmarkEnd w:id="24"/>
      <w:bookmarkEnd w:id="25"/>
      <w:bookmarkEnd w:id="26"/>
      <w:bookmarkEnd w:id="27"/>
      <w:r w:rsidR="00E80A31">
        <w:rPr>
          <w:rStyle w:val="Heading1Char"/>
        </w:rPr>
        <w:t xml:space="preserve"> (technical-methodological design)</w:t>
      </w:r>
    </w:p>
    <w:p w14:paraId="0E35E46C" w14:textId="0CA11155" w:rsidR="00A70DFB" w:rsidRDefault="006C54C6" w:rsidP="00127D3B">
      <w:pPr>
        <w:jc w:val="both"/>
      </w:pPr>
      <w:r>
        <w:t xml:space="preserve">In the </w:t>
      </w:r>
      <w:r w:rsidR="00563625">
        <w:t>bid</w:t>
      </w:r>
      <w:r>
        <w:t xml:space="preserve">, the </w:t>
      </w:r>
      <w:r w:rsidR="00755149">
        <w:t>tenderer</w:t>
      </w:r>
      <w:r>
        <w:t xml:space="preserve"> is required to show </w:t>
      </w:r>
      <w:r w:rsidRPr="002A6026">
        <w:rPr>
          <w:iCs/>
        </w:rPr>
        <w:t xml:space="preserve">how </w:t>
      </w:r>
      <w:r>
        <w:t xml:space="preserve">the objectives defined in Chapter </w:t>
      </w:r>
      <w:r w:rsidR="002A42EC" w:rsidRPr="001261F8">
        <w:fldChar w:fldCharType="begin"/>
      </w:r>
      <w:r w:rsidR="002A42EC" w:rsidRPr="001261F8">
        <w:instrText xml:space="preserve"> REF _Ref508121704 \r \h </w:instrText>
      </w:r>
      <w:r w:rsidR="00BF435E">
        <w:instrText xml:space="preserve"> \* MERGEFORMAT </w:instrText>
      </w:r>
      <w:r w:rsidR="002A42EC" w:rsidRPr="001261F8">
        <w:fldChar w:fldCharType="separate"/>
      </w:r>
      <w:r w:rsidR="001045E0">
        <w:t>2</w:t>
      </w:r>
      <w:r w:rsidR="002A42EC" w:rsidRPr="001261F8">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14:paraId="16907341" w14:textId="77777777" w:rsidR="00246DCA" w:rsidRPr="00D552E1" w:rsidRDefault="00246DCA" w:rsidP="00127D3B">
      <w:pPr>
        <w:pStyle w:val="Heading2"/>
        <w:jc w:val="both"/>
      </w:pPr>
      <w:bookmarkStart w:id="28" w:name="_Toc119493824"/>
      <w:bookmarkStart w:id="29" w:name="_Toc126094239"/>
      <w:r>
        <w:t>Technical-methodological concept</w:t>
      </w:r>
      <w:bookmarkEnd w:id="28"/>
      <w:bookmarkEnd w:id="29"/>
    </w:p>
    <w:p w14:paraId="3EA238B0" w14:textId="44EB6442" w:rsidR="00246DCA" w:rsidRPr="001261F8" w:rsidRDefault="00246DCA" w:rsidP="00127D3B">
      <w:pPr>
        <w:jc w:val="both"/>
      </w:pPr>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w:instrText>
      </w:r>
      <w:r w:rsidR="0048542D">
        <w:instrText xml:space="preserve"> \* MERGEFORMAT </w:instrText>
      </w:r>
      <w:r>
        <w:fldChar w:fldCharType="separate"/>
      </w:r>
      <w:r>
        <w:t>1</w:t>
      </w:r>
      <w:r>
        <w:fldChar w:fldCharType="end"/>
      </w:r>
      <w:r>
        <w:t xml:space="preserve"> Context) (1.1.1). 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rsidR="0048542D">
        <w:instrText xml:space="preserve"> \* MERGEFORMAT </w:instrText>
      </w:r>
      <w:r w:rsidRPr="001261F8">
        <w:fldChar w:fldCharType="separate"/>
      </w:r>
      <w:r>
        <w:t>2</w:t>
      </w:r>
      <w:r w:rsidRPr="001261F8">
        <w:fldChar w:fldCharType="end"/>
      </w:r>
      <w:r>
        <w:t xml:space="preserve"> Tasks to be performed) (1.1.2).</w:t>
      </w:r>
    </w:p>
    <w:p w14:paraId="0AE45E99" w14:textId="77777777" w:rsidR="00900987" w:rsidRDefault="00246DCA" w:rsidP="00C30F7D">
      <w:pPr>
        <w:jc w:val="both"/>
      </w:pPr>
      <w:r>
        <w:t xml:space="preserve">The tenderer is required to present the actors relevant for the services for which it is responsible and describe the </w:t>
      </w:r>
      <w:r>
        <w:rPr>
          <w:b/>
        </w:rPr>
        <w:t>cooperation (1.2)</w:t>
      </w:r>
      <w:r>
        <w:t xml:space="preserve"> with them.</w:t>
      </w:r>
      <w:r w:rsidR="00C30F7D">
        <w:t xml:space="preserve"> </w:t>
      </w:r>
    </w:p>
    <w:p w14:paraId="72BEF54C" w14:textId="093CC1AD" w:rsidR="00246DCA" w:rsidRPr="00C30F7D" w:rsidRDefault="00246DCA" w:rsidP="00C30F7D">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w:instrText>
      </w:r>
      <w:r w:rsidR="0048542D">
        <w:instrText xml:space="preserve"> \* MERGEFORMAT </w:instrText>
      </w:r>
      <w:r>
        <w:fldChar w:fldCharType="separate"/>
      </w:r>
      <w:r>
        <w:t>2</w:t>
      </w:r>
      <w:r>
        <w:fldChar w:fldCharType="end"/>
      </w:r>
      <w:r>
        <w:t xml:space="preserve"> (Tasks to be performed by the contractor) are to be provided. </w:t>
      </w:r>
      <w:r w:rsidR="00900987">
        <w:t xml:space="preserve">In particular, the tenderer is required to describe the necessary work steps and, if applicable, take account of the milestones and </w:t>
      </w:r>
      <w:r w:rsidR="00900987">
        <w:rPr>
          <w:b/>
        </w:rPr>
        <w:t>contributions</w:t>
      </w:r>
      <w:r w:rsidR="00900987">
        <w:t xml:space="preserve"> of other actors (partner contributions) in accordance with Chapter 2 (Tasks to be performed) (1.4.2).</w:t>
      </w:r>
    </w:p>
    <w:p w14:paraId="09CE9F44" w14:textId="74A6148D" w:rsidR="00312415" w:rsidRPr="00CF5628" w:rsidRDefault="00CF5628" w:rsidP="00CF5628">
      <w:pPr>
        <w:tabs>
          <w:tab w:val="left" w:pos="284"/>
        </w:tabs>
        <w:jc w:val="both"/>
        <w:rPr>
          <w:b/>
        </w:rPr>
      </w:pPr>
      <w:bookmarkStart w:id="30" w:name="_Toc119492755"/>
      <w:bookmarkStart w:id="31" w:name="_Toc119492800"/>
      <w:bookmarkStart w:id="32" w:name="_Toc119492849"/>
      <w:bookmarkStart w:id="33" w:name="_Toc119492965"/>
      <w:bookmarkStart w:id="34" w:name="_Toc119493053"/>
      <w:bookmarkStart w:id="35" w:name="_Toc119493203"/>
      <w:bookmarkStart w:id="36" w:name="_Toc119493827"/>
      <w:bookmarkStart w:id="37" w:name="_Ref508122918"/>
      <w:bookmarkStart w:id="38" w:name="_Ref508122930"/>
      <w:bookmarkStart w:id="39" w:name="_Toc508620005"/>
      <w:bookmarkStart w:id="40" w:name="_Toc119493828"/>
      <w:bookmarkStart w:id="41" w:name="_Toc127948115"/>
      <w:bookmarkEnd w:id="30"/>
      <w:bookmarkEnd w:id="31"/>
      <w:bookmarkEnd w:id="32"/>
      <w:bookmarkEnd w:id="33"/>
      <w:bookmarkEnd w:id="34"/>
      <w:bookmarkEnd w:id="35"/>
      <w:bookmarkEnd w:id="36"/>
      <w:r>
        <w:rPr>
          <w:rStyle w:val="Heading1Char"/>
        </w:rPr>
        <w:t xml:space="preserve">4. </w:t>
      </w:r>
      <w:r w:rsidR="00325404" w:rsidRPr="00D93EF8">
        <w:rPr>
          <w:rStyle w:val="Heading1Char"/>
        </w:rPr>
        <w:t>Personnel concept</w:t>
      </w:r>
      <w:bookmarkEnd w:id="37"/>
      <w:bookmarkEnd w:id="38"/>
      <w:bookmarkEnd w:id="39"/>
      <w:bookmarkEnd w:id="40"/>
      <w:bookmarkEnd w:id="41"/>
      <w:r w:rsidR="00E80A31" w:rsidRPr="00D93EF8">
        <w:rPr>
          <w:rStyle w:val="Heading1Char"/>
        </w:rPr>
        <w:t xml:space="preserve"> (proposed staff) </w:t>
      </w:r>
    </w:p>
    <w:p w14:paraId="385F6C78" w14:textId="552BE9AF" w:rsidR="00155D73" w:rsidRDefault="00155D73" w:rsidP="00127D3B">
      <w:pPr>
        <w:jc w:val="both"/>
      </w:pPr>
      <w:r>
        <w:t xml:space="preserve">The </w:t>
      </w:r>
      <w:r w:rsidR="002A048B">
        <w:t>Contractor</w:t>
      </w:r>
      <w:r>
        <w:t xml:space="preserve"> is required to provide personnel who are suited to filling the positions described, </w:t>
      </w:r>
      <w:proofErr w:type="gramStart"/>
      <w:r>
        <w:t>on the basis of</w:t>
      </w:r>
      <w:proofErr w:type="gramEnd"/>
      <w:r>
        <w:t xml:space="preserve"> their </w:t>
      </w:r>
      <w:r w:rsidRPr="00A73DEC">
        <w:t xml:space="preserve">CVs (see Chapter </w:t>
      </w:r>
      <w:r w:rsidR="00F40FC7" w:rsidRPr="00A73DEC">
        <w:t>1</w:t>
      </w:r>
      <w:r w:rsidR="00A74C40" w:rsidRPr="00A73DEC">
        <w:rPr>
          <w:lang w:val="uk-UA"/>
        </w:rPr>
        <w:t>0</w:t>
      </w:r>
      <w:r w:rsidRPr="00A73DEC">
        <w:t>),</w:t>
      </w:r>
      <w:r>
        <w:t xml:space="preserve"> the range of tasks involved and the required qualifications.</w:t>
      </w:r>
    </w:p>
    <w:p w14:paraId="2A9396DA" w14:textId="08D952B3" w:rsidR="00525C7E" w:rsidRPr="00E4198A" w:rsidRDefault="00525C7E" w:rsidP="00525C7E">
      <w:pPr>
        <w:jc w:val="both"/>
        <w:rPr>
          <w:rFonts w:cs="Arial"/>
          <w:lang w:val="en-US"/>
        </w:rPr>
      </w:pPr>
      <w:r w:rsidRPr="00E4198A">
        <w:rPr>
          <w:rFonts w:cs="Arial"/>
          <w:lang w:val="en-US"/>
        </w:rPr>
        <w:t xml:space="preserve">The personnel must be provided for all positions, otherwise, the bid will be disqualified. Each expert can hold only one </w:t>
      </w:r>
      <w:proofErr w:type="gramStart"/>
      <w:r w:rsidRPr="00E4198A">
        <w:rPr>
          <w:rFonts w:cs="Arial"/>
          <w:lang w:val="en-US"/>
        </w:rPr>
        <w:t>position,</w:t>
      </w:r>
      <w:proofErr w:type="gramEnd"/>
      <w:r w:rsidRPr="00E4198A">
        <w:rPr>
          <w:rFonts w:cs="Arial"/>
          <w:lang w:val="en-US"/>
        </w:rPr>
        <w:t xml:space="preserve"> multiple position holding is not permitted. </w:t>
      </w:r>
    </w:p>
    <w:p w14:paraId="655EF605" w14:textId="77777777" w:rsidR="00325404" w:rsidRPr="001261F8" w:rsidRDefault="00325404" w:rsidP="00127D3B">
      <w:pPr>
        <w:jc w:val="both"/>
      </w:pPr>
      <w:r>
        <w:t>The below specified qualifications represent the requirements to reach the maximum number of points</w:t>
      </w:r>
      <w:r w:rsidR="00847139">
        <w:t xml:space="preserve"> in the technical assessment</w:t>
      </w:r>
      <w:r>
        <w:t>.</w:t>
      </w:r>
    </w:p>
    <w:p w14:paraId="23C292B3" w14:textId="6BC495D2" w:rsidR="00155D73" w:rsidRPr="009B4FF1" w:rsidRDefault="00155D73" w:rsidP="00127D3B">
      <w:pPr>
        <w:pStyle w:val="Heading2"/>
        <w:jc w:val="both"/>
      </w:pPr>
      <w:bookmarkStart w:id="42" w:name="_Toc119493829"/>
      <w:bookmarkStart w:id="43" w:name="_Toc126094243"/>
      <w:bookmarkStart w:id="44" w:name="_Ref508121809"/>
      <w:bookmarkStart w:id="45" w:name="_Toc508620008"/>
      <w:bookmarkStart w:id="46" w:name="_Toc119493832"/>
      <w:bookmarkStart w:id="47" w:name="_Hlk119492412"/>
      <w:r w:rsidRPr="009B4FF1">
        <w:lastRenderedPageBreak/>
        <w:t xml:space="preserve">Team </w:t>
      </w:r>
      <w:r w:rsidR="00F65DF4" w:rsidRPr="009B4FF1">
        <w:t>L</w:t>
      </w:r>
      <w:r w:rsidRPr="009B4FF1">
        <w:t>ead</w:t>
      </w:r>
      <w:bookmarkEnd w:id="42"/>
      <w:bookmarkEnd w:id="43"/>
    </w:p>
    <w:p w14:paraId="7A82A2DB" w14:textId="77777777" w:rsidR="00155D73" w:rsidRPr="009B4FF1" w:rsidRDefault="00155D73" w:rsidP="00127D3B">
      <w:pPr>
        <w:pStyle w:val="ZwischenberschriftohneAbstand"/>
        <w:jc w:val="both"/>
        <w:rPr>
          <w:u w:val="single"/>
        </w:rPr>
      </w:pPr>
      <w:r w:rsidRPr="009B4FF1">
        <w:rPr>
          <w:u w:val="single"/>
        </w:rPr>
        <w:t>Tasks of the team leader</w:t>
      </w:r>
    </w:p>
    <w:p w14:paraId="465D89AF" w14:textId="67FA9CA4" w:rsidR="00BB05DC" w:rsidRPr="009B4FF1" w:rsidRDefault="00BB3192" w:rsidP="00787D4E">
      <w:pPr>
        <w:pStyle w:val="ListParagraph"/>
        <w:numPr>
          <w:ilvl w:val="0"/>
          <w:numId w:val="22"/>
        </w:numPr>
        <w:jc w:val="both"/>
        <w:rPr>
          <w:rStyle w:val="ZulschenderTextZchn"/>
          <w:i w:val="0"/>
          <w:color w:val="auto"/>
        </w:rPr>
      </w:pPr>
      <w:r w:rsidRPr="009B4FF1">
        <w:rPr>
          <w:rStyle w:val="ZulschenderTextZchn"/>
          <w:i w:val="0"/>
          <w:color w:val="auto"/>
        </w:rPr>
        <w:t xml:space="preserve">Overall responsibility for the quality, coherence </w:t>
      </w:r>
      <w:r w:rsidR="007F4309" w:rsidRPr="009B4FF1">
        <w:rPr>
          <w:rStyle w:val="ZulschenderTextZchn"/>
          <w:i w:val="0"/>
          <w:color w:val="auto"/>
        </w:rPr>
        <w:t>and timely delivery of all advisory services;</w:t>
      </w:r>
    </w:p>
    <w:p w14:paraId="3AB7108C" w14:textId="0B0AF502" w:rsidR="007F4309" w:rsidRPr="009B4FF1" w:rsidRDefault="007F4309" w:rsidP="00787D4E">
      <w:pPr>
        <w:pStyle w:val="ListParagraph"/>
        <w:numPr>
          <w:ilvl w:val="0"/>
          <w:numId w:val="22"/>
        </w:numPr>
        <w:jc w:val="both"/>
        <w:rPr>
          <w:rStyle w:val="ZulschenderTextZchn"/>
          <w:i w:val="0"/>
          <w:color w:val="auto"/>
        </w:rPr>
      </w:pPr>
      <w:r w:rsidRPr="009B4FF1">
        <w:rPr>
          <w:rStyle w:val="ZulschenderTextZchn"/>
          <w:i w:val="0"/>
          <w:color w:val="auto"/>
        </w:rPr>
        <w:t>Coordination of the expert team and ensuring consistent alignment between the two reform track</w:t>
      </w:r>
      <w:r w:rsidR="00B91B97" w:rsidRPr="009B4FF1">
        <w:rPr>
          <w:rStyle w:val="ZulschenderTextZchn"/>
          <w:i w:val="0"/>
          <w:color w:val="auto"/>
        </w:rPr>
        <w:t>s</w:t>
      </w:r>
      <w:r w:rsidRPr="009B4FF1">
        <w:rPr>
          <w:rStyle w:val="ZulschenderTextZchn"/>
          <w:i w:val="0"/>
          <w:color w:val="auto"/>
        </w:rPr>
        <w:t xml:space="preserve">; </w:t>
      </w:r>
    </w:p>
    <w:p w14:paraId="336AEEC0" w14:textId="5A17B34B" w:rsidR="007F4309" w:rsidRPr="009B4FF1" w:rsidRDefault="007F4309" w:rsidP="00787D4E">
      <w:pPr>
        <w:pStyle w:val="ListParagraph"/>
        <w:numPr>
          <w:ilvl w:val="0"/>
          <w:numId w:val="22"/>
        </w:numPr>
        <w:jc w:val="both"/>
        <w:rPr>
          <w:rStyle w:val="ZulschenderTextZchn"/>
          <w:i w:val="0"/>
          <w:color w:val="auto"/>
        </w:rPr>
      </w:pPr>
      <w:r w:rsidRPr="009B4FF1">
        <w:rPr>
          <w:rStyle w:val="ZulschenderTextZchn"/>
          <w:i w:val="0"/>
          <w:color w:val="auto"/>
        </w:rPr>
        <w:t>Primary point of contact with GIZ (BAT for Ukraine and PAABS project teams) and the MEEA;</w:t>
      </w:r>
    </w:p>
    <w:p w14:paraId="2958990C" w14:textId="331E84E5" w:rsidR="00BB05DC" w:rsidRPr="009B4FF1" w:rsidRDefault="00BB05DC" w:rsidP="00787D4E">
      <w:pPr>
        <w:pStyle w:val="ListParagraph"/>
        <w:numPr>
          <w:ilvl w:val="0"/>
          <w:numId w:val="22"/>
        </w:numPr>
        <w:spacing w:before="40" w:after="40"/>
        <w:jc w:val="both"/>
      </w:pPr>
      <w:r w:rsidRPr="009B4FF1">
        <w:rPr>
          <w:color w:val="000000"/>
        </w:rPr>
        <w:t>Regular reporting in accordance with contractual deadlines.</w:t>
      </w:r>
    </w:p>
    <w:p w14:paraId="17939888" w14:textId="77777777" w:rsidR="007F4309" w:rsidRPr="009B4FF1" w:rsidRDefault="007F4309" w:rsidP="007F4309">
      <w:pPr>
        <w:pStyle w:val="ListParagraph"/>
        <w:spacing w:before="40" w:after="40"/>
        <w:rPr>
          <w:rStyle w:val="ZulschenderTextZchn"/>
          <w:i w:val="0"/>
          <w:color w:val="auto"/>
        </w:rPr>
      </w:pPr>
    </w:p>
    <w:p w14:paraId="71EA9CEC" w14:textId="77777777" w:rsidR="00155D73" w:rsidRPr="009B4FF1" w:rsidRDefault="00155D73" w:rsidP="00127D3B">
      <w:pPr>
        <w:pStyle w:val="ZwischenberschriftohneAbstand"/>
        <w:jc w:val="both"/>
        <w:rPr>
          <w:u w:val="single"/>
        </w:rPr>
      </w:pPr>
      <w:r w:rsidRPr="009B4FF1">
        <w:rPr>
          <w:u w:val="single"/>
        </w:rPr>
        <w:t>Qualifications of the team leader</w:t>
      </w:r>
    </w:p>
    <w:p w14:paraId="5092FB53" w14:textId="1826CD64" w:rsidR="00155D73" w:rsidRPr="009B4FF1" w:rsidRDefault="00155D73" w:rsidP="00787D4E">
      <w:pPr>
        <w:pStyle w:val="ListParagraph"/>
        <w:numPr>
          <w:ilvl w:val="0"/>
          <w:numId w:val="30"/>
        </w:numPr>
        <w:jc w:val="both"/>
        <w:rPr>
          <w:i/>
          <w:iCs/>
        </w:rPr>
      </w:pPr>
      <w:r w:rsidRPr="009B4FF1">
        <w:rPr>
          <w:u w:val="single"/>
        </w:rPr>
        <w:t>Education/training</w:t>
      </w:r>
      <w:r w:rsidRPr="009B4FF1">
        <w:t xml:space="preserve"> (2.1.1): </w:t>
      </w:r>
      <w:r w:rsidR="00BB6B88" w:rsidRPr="009B4FF1">
        <w:t>U</w:t>
      </w:r>
      <w:r w:rsidRPr="009B4FF1">
        <w:t xml:space="preserve">niversity degree </w:t>
      </w:r>
      <w:r w:rsidRPr="009B4FF1">
        <w:rPr>
          <w:i/>
          <w:iCs/>
        </w:rPr>
        <w:t>(</w:t>
      </w:r>
      <w:proofErr w:type="gramStart"/>
      <w:r w:rsidR="0089670A" w:rsidRPr="009B4FF1">
        <w:rPr>
          <w:rStyle w:val="ZulschenderTextZchn"/>
          <w:i w:val="0"/>
          <w:iCs/>
          <w:color w:val="auto"/>
        </w:rPr>
        <w:t>Master’s</w:t>
      </w:r>
      <w:proofErr w:type="gramEnd"/>
      <w:r w:rsidR="0089670A" w:rsidRPr="009B4FF1">
        <w:rPr>
          <w:rStyle w:val="ZulschenderTextZchn"/>
          <w:i w:val="0"/>
          <w:iCs/>
          <w:color w:val="auto"/>
        </w:rPr>
        <w:t xml:space="preserve"> or equivalent</w:t>
      </w:r>
      <w:r w:rsidRPr="009B4FF1">
        <w:rPr>
          <w:i/>
          <w:iCs/>
        </w:rPr>
        <w:t xml:space="preserve">) </w:t>
      </w:r>
      <w:r w:rsidRPr="009B4FF1">
        <w:t xml:space="preserve">in </w:t>
      </w:r>
      <w:r w:rsidR="001243A9" w:rsidRPr="009B4FF1">
        <w:t xml:space="preserve">Economics, Law, Public Administration or </w:t>
      </w:r>
      <w:r w:rsidR="005332E8" w:rsidRPr="009B4FF1">
        <w:t>other related fields</w:t>
      </w:r>
      <w:r w:rsidR="009C4211">
        <w:t>.</w:t>
      </w:r>
    </w:p>
    <w:p w14:paraId="31C08714" w14:textId="3DA0E4FC" w:rsidR="00155D73" w:rsidRPr="009B4FF1" w:rsidRDefault="00155D73" w:rsidP="00787D4E">
      <w:pPr>
        <w:pStyle w:val="ListParagraph"/>
        <w:numPr>
          <w:ilvl w:val="0"/>
          <w:numId w:val="30"/>
        </w:numPr>
        <w:jc w:val="both"/>
      </w:pPr>
      <w:r w:rsidRPr="009B4FF1">
        <w:rPr>
          <w:u w:val="single"/>
        </w:rPr>
        <w:t>Language</w:t>
      </w:r>
      <w:r w:rsidRPr="009B4FF1">
        <w:t xml:space="preserve"> (2.1.2): </w:t>
      </w:r>
      <w:bookmarkStart w:id="48" w:name="_Hlk113025665"/>
      <w:sdt>
        <w:sdt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3A3672" w:rsidRPr="009B4FF1">
            <w:t>C1</w:t>
          </w:r>
        </w:sdtContent>
      </w:sdt>
      <w:r w:rsidRPr="009B4FF1">
        <w:t>-level language proficiency</w:t>
      </w:r>
      <w:r w:rsidRPr="009B4FF1">
        <w:rPr>
          <w:rStyle w:val="ZulschenderTextZchn"/>
        </w:rPr>
        <w:t xml:space="preserve"> </w:t>
      </w:r>
      <w:r w:rsidRPr="009B4FF1">
        <w:t>in</w:t>
      </w:r>
      <w:r w:rsidR="003A3672" w:rsidRPr="009B4FF1">
        <w:t xml:space="preserve"> English</w:t>
      </w:r>
      <w:r w:rsidR="00417060">
        <w:t xml:space="preserve"> </w:t>
      </w:r>
      <w:r w:rsidR="003F3A31" w:rsidRPr="004A5957">
        <w:rPr>
          <w:rStyle w:val="ZulschenderTextZchn"/>
          <w:rFonts w:cs="Arial"/>
          <w:i w:val="0"/>
          <w:color w:val="000000" w:themeColor="text1"/>
        </w:rPr>
        <w:t>according to the Common European Framework of Reference for Languages</w:t>
      </w:r>
      <w:r w:rsidR="009C4211">
        <w:t>.</w:t>
      </w:r>
    </w:p>
    <w:bookmarkEnd w:id="48"/>
    <w:p w14:paraId="420AE1A2" w14:textId="5797E43B" w:rsidR="00155D73" w:rsidRPr="009B4FF1" w:rsidRDefault="00155D73" w:rsidP="00787D4E">
      <w:pPr>
        <w:pStyle w:val="ListParagraph"/>
        <w:numPr>
          <w:ilvl w:val="0"/>
          <w:numId w:val="30"/>
        </w:numPr>
        <w:jc w:val="both"/>
      </w:pPr>
      <w:r w:rsidRPr="009B4FF1">
        <w:rPr>
          <w:u w:val="single"/>
        </w:rPr>
        <w:t>General professional experience</w:t>
      </w:r>
      <w:r w:rsidRPr="009B4FF1">
        <w:t xml:space="preserve"> (2.1.3): </w:t>
      </w:r>
      <w:r w:rsidR="008A65A6" w:rsidRPr="009B4FF1">
        <w:t>15</w:t>
      </w:r>
      <w:r w:rsidRPr="009B4FF1">
        <w:t xml:space="preserve"> years of professional experience in </w:t>
      </w:r>
      <w:r w:rsidR="008A65A6" w:rsidRPr="009B4FF1">
        <w:t xml:space="preserve">economic development, </w:t>
      </w:r>
      <w:r w:rsidR="009E2A50" w:rsidRPr="009B4FF1">
        <w:t>financial advisory, project management, regulatory reform or related fields</w:t>
      </w:r>
      <w:r w:rsidR="009C4211">
        <w:t>.</w:t>
      </w:r>
    </w:p>
    <w:p w14:paraId="367ED5C0" w14:textId="1F13A38C" w:rsidR="00155D73" w:rsidRPr="009B4FF1" w:rsidRDefault="00155D73" w:rsidP="00216DF7">
      <w:pPr>
        <w:pStyle w:val="ListParagraph"/>
        <w:numPr>
          <w:ilvl w:val="0"/>
          <w:numId w:val="30"/>
        </w:numPr>
        <w:jc w:val="both"/>
      </w:pPr>
      <w:r w:rsidRPr="009B4FF1">
        <w:rPr>
          <w:u w:val="single"/>
        </w:rPr>
        <w:t>Specific professional experience</w:t>
      </w:r>
      <w:r w:rsidRPr="009B4FF1">
        <w:t xml:space="preserve"> (2.1.4): </w:t>
      </w:r>
      <w:r w:rsidR="00D14814">
        <w:rPr>
          <w:lang w:val="uk-UA"/>
        </w:rPr>
        <w:t>7</w:t>
      </w:r>
      <w:r w:rsidR="00D14814" w:rsidRPr="008C500B">
        <w:t xml:space="preserve"> </w:t>
      </w:r>
      <w:r w:rsidRPr="008C500B">
        <w:t xml:space="preserve">years </w:t>
      </w:r>
      <w:r w:rsidR="00352F83" w:rsidRPr="008C500B">
        <w:t>o</w:t>
      </w:r>
      <w:r w:rsidR="00352F83">
        <w:t xml:space="preserve">f experience in </w:t>
      </w:r>
      <w:r w:rsidR="00724D36">
        <w:t xml:space="preserve">providing advisory </w:t>
      </w:r>
      <w:r w:rsidR="00CF5123">
        <w:t xml:space="preserve">services related to </w:t>
      </w:r>
      <w:r w:rsidR="00CF5123" w:rsidRPr="00CF5123">
        <w:t xml:space="preserve">policy implementation, </w:t>
      </w:r>
      <w:r w:rsidR="00216DF7">
        <w:t xml:space="preserve">regulatory and legal strategies development, </w:t>
      </w:r>
      <w:r w:rsidR="00CF5123" w:rsidRPr="00CF5123">
        <w:t>stakeholder engagement</w:t>
      </w:r>
      <w:r w:rsidR="00216DF7">
        <w:t>.</w:t>
      </w:r>
    </w:p>
    <w:p w14:paraId="3ADAEEAF" w14:textId="487B7A1D" w:rsidR="00155D73" w:rsidRPr="009B4FF1" w:rsidRDefault="00155D73" w:rsidP="00787D4E">
      <w:pPr>
        <w:pStyle w:val="ListParagraph"/>
        <w:numPr>
          <w:ilvl w:val="0"/>
          <w:numId w:val="30"/>
        </w:numPr>
        <w:jc w:val="both"/>
      </w:pPr>
      <w:r w:rsidRPr="009B4FF1">
        <w:rPr>
          <w:u w:val="single"/>
        </w:rPr>
        <w:t>Leadership/management experience</w:t>
      </w:r>
      <w:r w:rsidRPr="009B4FF1">
        <w:t xml:space="preserve"> (2.1.5): </w:t>
      </w:r>
      <w:r w:rsidR="00832BEA" w:rsidRPr="009B4FF1">
        <w:t>5</w:t>
      </w:r>
      <w:r w:rsidRPr="009B4FF1">
        <w:t xml:space="preserve"> years of management</w:t>
      </w:r>
      <w:r w:rsidR="00DA6497" w:rsidRPr="009B4FF1">
        <w:t xml:space="preserve"> or leadership experience as </w:t>
      </w:r>
      <w:r w:rsidR="00E958A8">
        <w:t xml:space="preserve">team lead, </w:t>
      </w:r>
      <w:r w:rsidR="00DA6497" w:rsidRPr="009B4FF1">
        <w:t>project coordinator, senior consultant, advisory lead</w:t>
      </w:r>
      <w:r w:rsidR="009C4211">
        <w:t xml:space="preserve">, </w:t>
      </w:r>
      <w:r w:rsidR="009C4211" w:rsidRPr="00AE3FB1">
        <w:rPr>
          <w:lang w:val="uk-UA"/>
        </w:rPr>
        <w:t>or in a comparable management role.</w:t>
      </w:r>
    </w:p>
    <w:p w14:paraId="7C03716F" w14:textId="37537321" w:rsidR="00155D73" w:rsidRPr="009B4FF1" w:rsidRDefault="00155D73" w:rsidP="00787D4E">
      <w:pPr>
        <w:pStyle w:val="ListParagraph"/>
        <w:numPr>
          <w:ilvl w:val="0"/>
          <w:numId w:val="30"/>
        </w:numPr>
        <w:jc w:val="both"/>
      </w:pPr>
      <w:r w:rsidRPr="009B4FF1">
        <w:rPr>
          <w:u w:val="single"/>
        </w:rPr>
        <w:t>Regional experience</w:t>
      </w:r>
      <w:r w:rsidRPr="009B4FF1">
        <w:t xml:space="preserve"> (2.1.6): </w:t>
      </w:r>
      <w:r w:rsidR="00A36C40" w:rsidRPr="009B4FF1">
        <w:t>10</w:t>
      </w:r>
      <w:r w:rsidRPr="009B4FF1">
        <w:t xml:space="preserve"> years of experience in projects i</w:t>
      </w:r>
      <w:r w:rsidR="00A36C40" w:rsidRPr="009B4FF1">
        <w:t>mplemented in Ukraine and/or Eastern Europe</w:t>
      </w:r>
      <w:r w:rsidR="009C4211">
        <w:t>.</w:t>
      </w:r>
    </w:p>
    <w:p w14:paraId="1080B974" w14:textId="6D5CEA41" w:rsidR="002013F0" w:rsidRPr="009B4FF1" w:rsidRDefault="00155D73" w:rsidP="00787D4E">
      <w:pPr>
        <w:pStyle w:val="ListParagraph"/>
        <w:numPr>
          <w:ilvl w:val="0"/>
          <w:numId w:val="30"/>
        </w:numPr>
        <w:jc w:val="both"/>
      </w:pPr>
      <w:r w:rsidRPr="009B4FF1">
        <w:rPr>
          <w:u w:val="single"/>
        </w:rPr>
        <w:t>Development cooperation (DC) experience</w:t>
      </w:r>
      <w:r w:rsidRPr="009B4FF1">
        <w:t xml:space="preserve"> (2.1.7): </w:t>
      </w:r>
      <w:r w:rsidR="00D70F95" w:rsidRPr="009B4FF1">
        <w:t>5 years of experience in donor-funded projects financed by international development partners or financial institutions</w:t>
      </w:r>
      <w:r w:rsidR="009C4211">
        <w:t>.</w:t>
      </w:r>
    </w:p>
    <w:p w14:paraId="5E785C91" w14:textId="5A746E42" w:rsidR="00290FB2" w:rsidRPr="00477655" w:rsidRDefault="00155D73" w:rsidP="00290FB2">
      <w:pPr>
        <w:pStyle w:val="ListParagraph"/>
        <w:numPr>
          <w:ilvl w:val="0"/>
          <w:numId w:val="30"/>
        </w:numPr>
        <w:jc w:val="both"/>
      </w:pPr>
      <w:r w:rsidRPr="00477655">
        <w:rPr>
          <w:u w:val="single"/>
        </w:rPr>
        <w:t>Other</w:t>
      </w:r>
      <w:r w:rsidRPr="00477655">
        <w:t xml:space="preserve"> (2.1.8): </w:t>
      </w:r>
      <w:r w:rsidR="00477655" w:rsidRPr="00477655">
        <w:rPr>
          <w:lang w:val="uk-UA"/>
        </w:rPr>
        <w:t xml:space="preserve">3 </w:t>
      </w:r>
      <w:r w:rsidR="00477655" w:rsidRPr="00477655">
        <w:rPr>
          <w:lang w:val="en-US"/>
        </w:rPr>
        <w:t xml:space="preserve">years of </w:t>
      </w:r>
      <w:r w:rsidR="00477655" w:rsidRPr="00477655">
        <w:t>e</w:t>
      </w:r>
      <w:r w:rsidR="00D543C6" w:rsidRPr="00477655">
        <w:t xml:space="preserve">xperience working with governmental institutions, </w:t>
      </w:r>
      <w:r w:rsidR="002013F0" w:rsidRPr="00477655">
        <w:t>experience in stakeholder coordination</w:t>
      </w:r>
      <w:r w:rsidR="000E53EF" w:rsidRPr="00477655">
        <w:t xml:space="preserve">, </w:t>
      </w:r>
      <w:r w:rsidR="00290FB2" w:rsidRPr="00477655">
        <w:t xml:space="preserve">Green Deal-related </w:t>
      </w:r>
      <w:r w:rsidR="00E863A0" w:rsidRPr="00477655">
        <w:t xml:space="preserve">and/or EU integration </w:t>
      </w:r>
      <w:r w:rsidR="00290FB2" w:rsidRPr="00477655">
        <w:t>initiatives, or related fields.</w:t>
      </w:r>
    </w:p>
    <w:p w14:paraId="42EDC920" w14:textId="13D286BB" w:rsidR="00155D73" w:rsidRPr="007144DD" w:rsidRDefault="00155D73" w:rsidP="00127D3B">
      <w:pPr>
        <w:pStyle w:val="Heading2"/>
        <w:jc w:val="both"/>
      </w:pPr>
      <w:bookmarkStart w:id="49" w:name="_Toc119493831"/>
      <w:bookmarkStart w:id="50" w:name="_Toc126094245"/>
      <w:r>
        <w:t xml:space="preserve">Short-term expert pool with minimum </w:t>
      </w:r>
      <w:r w:rsidR="00A7395A">
        <w:rPr>
          <w:lang w:val="uk-UA"/>
        </w:rPr>
        <w:t>3</w:t>
      </w:r>
      <w:r>
        <w:t xml:space="preserve">, maximum </w:t>
      </w:r>
      <w:r w:rsidR="00A7395A">
        <w:rPr>
          <w:lang w:val="uk-UA"/>
        </w:rPr>
        <w:t>4</w:t>
      </w:r>
      <w:r w:rsidR="00A7395A">
        <w:t xml:space="preserve"> </w:t>
      </w:r>
      <w:r>
        <w:t>members</w:t>
      </w:r>
      <w:bookmarkEnd w:id="49"/>
      <w:bookmarkEnd w:id="50"/>
    </w:p>
    <w:p w14:paraId="37499E1A" w14:textId="79C6F8D3" w:rsidR="00155D73" w:rsidRDefault="00155D73" w:rsidP="00127D3B">
      <w:pPr>
        <w:pStyle w:val="ZwischenberschriftohneAbstand"/>
        <w:spacing w:after="240"/>
        <w:jc w:val="both"/>
      </w:pPr>
      <w:r>
        <w:t xml:space="preserve">For the technical assessment, an average of the qualifications of all specified members of the expert pool is calculated. Please send a CV for each pool member (see below </w:t>
      </w:r>
      <w:r w:rsidRPr="008922F7">
        <w:t>Chapter </w:t>
      </w:r>
      <w:r w:rsidR="00F40FC7" w:rsidRPr="008922F7">
        <w:t>1</w:t>
      </w:r>
      <w:r w:rsidR="00A65709" w:rsidRPr="008922F7">
        <w:rPr>
          <w:lang w:val="uk-UA"/>
        </w:rPr>
        <w:t>0</w:t>
      </w:r>
      <w:r w:rsidR="00F40FC7">
        <w:t xml:space="preserve"> </w:t>
      </w:r>
      <w:r>
        <w:t>Requirements on the format of the bid) for the assessment.</w:t>
      </w:r>
    </w:p>
    <w:p w14:paraId="1E431E3E" w14:textId="77777777" w:rsidR="00155D73" w:rsidRPr="001261F8" w:rsidRDefault="00155D73" w:rsidP="00127D3B">
      <w:pPr>
        <w:pStyle w:val="ZwischenberschriftohneAbstand"/>
        <w:jc w:val="both"/>
        <w:rPr>
          <w:u w:val="single"/>
        </w:rPr>
      </w:pPr>
      <w:r>
        <w:rPr>
          <w:u w:val="single"/>
        </w:rPr>
        <w:t>Tasks of the short-term expert pool</w:t>
      </w:r>
    </w:p>
    <w:p w14:paraId="01D79225" w14:textId="77777777" w:rsidR="000E53EF" w:rsidRDefault="000E53EF" w:rsidP="00787D4E">
      <w:pPr>
        <w:pStyle w:val="ListParagraph"/>
        <w:numPr>
          <w:ilvl w:val="0"/>
          <w:numId w:val="31"/>
        </w:numPr>
        <w:jc w:val="both"/>
      </w:pPr>
      <w:r w:rsidRPr="000E53EF">
        <w:t>Provide expert legal and regulatory advisory support for the alignment of Ukrainian legislation with the Industrial and Livestock Rearing Emissions Directive (Directive 2010/75/EU, as amended by Directive (EU) 2024/1785) (IED 2.0)</w:t>
      </w:r>
      <w:r>
        <w:t>.</w:t>
      </w:r>
    </w:p>
    <w:p w14:paraId="29FC947B" w14:textId="066A997C" w:rsidR="000E53EF" w:rsidRDefault="000E53EF" w:rsidP="00787D4E">
      <w:pPr>
        <w:pStyle w:val="ListParagraph"/>
        <w:numPr>
          <w:ilvl w:val="0"/>
          <w:numId w:val="31"/>
        </w:numPr>
        <w:jc w:val="both"/>
      </w:pPr>
      <w:r w:rsidRPr="000E53EF">
        <w:t>Provide expert legal and regulatory advisory support to develop a unified environmental permitting framework for SMEs outside the scope of integrated permits and IED-regulated activities</w:t>
      </w:r>
      <w:r w:rsidR="00CB0430">
        <w:t>.</w:t>
      </w:r>
    </w:p>
    <w:p w14:paraId="53C38AF7" w14:textId="59D90D58" w:rsidR="00155D73" w:rsidRPr="000E53EF" w:rsidRDefault="00155D73" w:rsidP="000E53EF">
      <w:pPr>
        <w:jc w:val="both"/>
      </w:pPr>
      <w:r w:rsidRPr="000E53EF">
        <w:rPr>
          <w:u w:val="single"/>
        </w:rPr>
        <w:t>Qualifications of the short-term expert pool</w:t>
      </w:r>
    </w:p>
    <w:p w14:paraId="0FB709C3" w14:textId="675249E7" w:rsidR="00155D73" w:rsidRPr="001261F8" w:rsidRDefault="00155D73" w:rsidP="00787D4E">
      <w:pPr>
        <w:pStyle w:val="ListParagraph"/>
        <w:numPr>
          <w:ilvl w:val="0"/>
          <w:numId w:val="32"/>
        </w:numPr>
        <w:jc w:val="both"/>
      </w:pPr>
      <w:r w:rsidRPr="00CB0430">
        <w:rPr>
          <w:u w:val="single"/>
        </w:rPr>
        <w:t>Education/training</w:t>
      </w:r>
      <w:r>
        <w:t xml:space="preserve"> (2.6.1): </w:t>
      </w:r>
      <w:r w:rsidR="00936778">
        <w:t xml:space="preserve">all </w:t>
      </w:r>
      <w:r>
        <w:t xml:space="preserve">experts with university qualification </w:t>
      </w:r>
      <w:r w:rsidR="00570323" w:rsidRPr="00CB0430">
        <w:rPr>
          <w:i/>
          <w:iCs/>
        </w:rPr>
        <w:t>(</w:t>
      </w:r>
      <w:proofErr w:type="gramStart"/>
      <w:r w:rsidR="00570323" w:rsidRPr="00CB0430">
        <w:rPr>
          <w:rStyle w:val="ZulschenderTextZchn"/>
          <w:i w:val="0"/>
          <w:iCs/>
          <w:color w:val="auto"/>
        </w:rPr>
        <w:t>Master’s</w:t>
      </w:r>
      <w:proofErr w:type="gramEnd"/>
      <w:r w:rsidR="00570323" w:rsidRPr="00CB0430">
        <w:rPr>
          <w:rStyle w:val="ZulschenderTextZchn"/>
          <w:i w:val="0"/>
          <w:iCs/>
          <w:color w:val="auto"/>
        </w:rPr>
        <w:t xml:space="preserve"> or equivalent</w:t>
      </w:r>
      <w:r w:rsidR="00570323" w:rsidRPr="00D228B2">
        <w:t>)</w:t>
      </w:r>
      <w:r w:rsidR="00D228B2" w:rsidRPr="00D228B2">
        <w:t xml:space="preserve"> in</w:t>
      </w:r>
      <w:r w:rsidRPr="00D228B2">
        <w:t xml:space="preserve"> </w:t>
      </w:r>
      <w:r w:rsidR="00D228B2">
        <w:t>Law, International Law</w:t>
      </w:r>
      <w:r w:rsidR="00AC519E">
        <w:t xml:space="preserve">, </w:t>
      </w:r>
      <w:r w:rsidR="00AC519E" w:rsidRPr="00AC519E">
        <w:t>Political Science</w:t>
      </w:r>
      <w:r w:rsidR="00C234EB">
        <w:t xml:space="preserve"> or other related fields;</w:t>
      </w:r>
    </w:p>
    <w:p w14:paraId="7BFE441F" w14:textId="01DD50EF" w:rsidR="00155D73" w:rsidRPr="001261F8" w:rsidRDefault="00155D73" w:rsidP="00787D4E">
      <w:pPr>
        <w:pStyle w:val="ListParagraph"/>
        <w:numPr>
          <w:ilvl w:val="0"/>
          <w:numId w:val="32"/>
        </w:numPr>
        <w:jc w:val="both"/>
      </w:pPr>
      <w:r w:rsidRPr="00CB0430">
        <w:rPr>
          <w:u w:val="single"/>
        </w:rPr>
        <w:t>Language</w:t>
      </w:r>
      <w:r w:rsidRPr="00610265">
        <w:t xml:space="preserve"> (2.6.2): </w:t>
      </w:r>
      <w:r w:rsidR="00936778">
        <w:t>all</w:t>
      </w:r>
      <w:r w:rsidR="00936778" w:rsidRPr="00610265">
        <w:t xml:space="preserve"> </w:t>
      </w:r>
      <w:r w:rsidRPr="00610265">
        <w:t xml:space="preserve">experts with </w:t>
      </w:r>
      <w:r w:rsidR="000E53EF" w:rsidRPr="000E53EF">
        <w:t>C1-level language proficiency in English</w:t>
      </w:r>
      <w:r w:rsidR="00BA0C7A">
        <w:t xml:space="preserve"> </w:t>
      </w:r>
      <w:r w:rsidR="003F3A31" w:rsidRPr="004A5957">
        <w:rPr>
          <w:rStyle w:val="ZulschenderTextZchn"/>
          <w:rFonts w:cs="Arial"/>
          <w:i w:val="0"/>
          <w:color w:val="000000" w:themeColor="text1"/>
        </w:rPr>
        <w:t>according to the Common European Framework of Reference for Languages</w:t>
      </w:r>
      <w:r w:rsidR="000E53EF" w:rsidRPr="000E53EF">
        <w:t>;</w:t>
      </w:r>
    </w:p>
    <w:p w14:paraId="648841A3" w14:textId="7C8530C0" w:rsidR="00155D73" w:rsidRPr="001261F8" w:rsidRDefault="00155D73" w:rsidP="00787D4E">
      <w:pPr>
        <w:pStyle w:val="ListParagraph"/>
        <w:numPr>
          <w:ilvl w:val="0"/>
          <w:numId w:val="32"/>
        </w:numPr>
        <w:jc w:val="both"/>
      </w:pPr>
      <w:r w:rsidRPr="00CB0430">
        <w:rPr>
          <w:u w:val="single"/>
        </w:rPr>
        <w:t>General professional experience</w:t>
      </w:r>
      <w:r>
        <w:t xml:space="preserve"> (2.6.3):</w:t>
      </w:r>
      <w:bookmarkStart w:id="51" w:name="_Hlk113025930"/>
      <w:r>
        <w:t xml:space="preserve"> </w:t>
      </w:r>
      <w:bookmarkEnd w:id="51"/>
      <w:r w:rsidR="00936778">
        <w:t xml:space="preserve">all </w:t>
      </w:r>
      <w:r>
        <w:t xml:space="preserve">experts with </w:t>
      </w:r>
      <w:r w:rsidR="00D14814" w:rsidRPr="002E4413">
        <w:rPr>
          <w:lang w:val="uk-UA"/>
        </w:rPr>
        <w:t>15</w:t>
      </w:r>
      <w:r w:rsidR="00D14814" w:rsidRPr="002E4413">
        <w:t xml:space="preserve"> </w:t>
      </w:r>
      <w:r w:rsidRPr="002E4413">
        <w:t>years</w:t>
      </w:r>
      <w:r>
        <w:t xml:space="preserve"> of professional experience in </w:t>
      </w:r>
      <w:r w:rsidR="000C4A79">
        <w:t>legal, regulatory</w:t>
      </w:r>
      <w:r w:rsidR="000F09D1">
        <w:t>,</w:t>
      </w:r>
      <w:r w:rsidR="00DA51E3">
        <w:t xml:space="preserve"> policy development</w:t>
      </w:r>
      <w:r w:rsidR="000F09D1">
        <w:t>, l</w:t>
      </w:r>
      <w:r w:rsidR="00DA51E3">
        <w:t>egislative drafting or related sectors</w:t>
      </w:r>
      <w:r w:rsidR="00C060EA">
        <w:t>;</w:t>
      </w:r>
    </w:p>
    <w:p w14:paraId="6E0F9B2F" w14:textId="262F85DB" w:rsidR="004845BE" w:rsidRPr="001261F8" w:rsidRDefault="00155D73" w:rsidP="0046031F">
      <w:pPr>
        <w:pStyle w:val="ListParagraph"/>
        <w:numPr>
          <w:ilvl w:val="0"/>
          <w:numId w:val="32"/>
        </w:numPr>
        <w:jc w:val="both"/>
      </w:pPr>
      <w:r w:rsidRPr="00CB0430">
        <w:rPr>
          <w:u w:val="single"/>
        </w:rPr>
        <w:lastRenderedPageBreak/>
        <w:t>Specific professional experience</w:t>
      </w:r>
      <w:r>
        <w:t xml:space="preserve"> (2.6.4): </w:t>
      </w:r>
      <w:r w:rsidR="00936778">
        <w:t xml:space="preserve">all </w:t>
      </w:r>
      <w:r>
        <w:t xml:space="preserve">experts with </w:t>
      </w:r>
      <w:r w:rsidR="00572DB8" w:rsidRPr="002E4413">
        <w:t>10</w:t>
      </w:r>
      <w:r w:rsidRPr="002E4413">
        <w:t xml:space="preserve"> years</w:t>
      </w:r>
      <w:r>
        <w:t xml:space="preserve"> of professional experience in</w:t>
      </w:r>
      <w:r w:rsidR="000924D9">
        <w:t xml:space="preserve"> </w:t>
      </w:r>
      <w:r w:rsidR="004845BE" w:rsidRPr="004845BE">
        <w:t xml:space="preserve">providing </w:t>
      </w:r>
      <w:r w:rsidR="004845BE">
        <w:t>legal and advisory</w:t>
      </w:r>
      <w:r w:rsidR="004845BE" w:rsidRPr="004845BE">
        <w:t xml:space="preserve"> services related to the </w:t>
      </w:r>
      <w:r w:rsidR="004845BE">
        <w:t>appro</w:t>
      </w:r>
      <w:r w:rsidR="0046031F">
        <w:t xml:space="preserve">ximation and </w:t>
      </w:r>
      <w:r w:rsidR="004845BE" w:rsidRPr="004845BE">
        <w:t>implementation of the EU acquis</w:t>
      </w:r>
      <w:r w:rsidR="0046031F">
        <w:t xml:space="preserve">, </w:t>
      </w:r>
      <w:r w:rsidR="00D704A2" w:rsidRPr="0046031F">
        <w:rPr>
          <w:lang w:val="uk-UA"/>
        </w:rPr>
        <w:t>support to environmental reform processes</w:t>
      </w:r>
      <w:r w:rsidR="00C060EA" w:rsidRPr="0046031F">
        <w:rPr>
          <w:lang w:val="en-US"/>
        </w:rPr>
        <w:t>;</w:t>
      </w:r>
    </w:p>
    <w:p w14:paraId="0643FCF3" w14:textId="6D473FD0" w:rsidR="00155D73" w:rsidRPr="001261F8" w:rsidRDefault="00155D73" w:rsidP="00787D4E">
      <w:pPr>
        <w:pStyle w:val="ListParagraph"/>
        <w:numPr>
          <w:ilvl w:val="0"/>
          <w:numId w:val="32"/>
        </w:numPr>
        <w:jc w:val="both"/>
      </w:pPr>
      <w:r w:rsidRPr="00CB0430">
        <w:rPr>
          <w:u w:val="single"/>
        </w:rPr>
        <w:t>Regional experience</w:t>
      </w:r>
      <w:r>
        <w:t xml:space="preserve"> (2.6.5): </w:t>
      </w:r>
      <w:r w:rsidR="002E4413">
        <w:rPr>
          <w:lang w:val="en-US"/>
        </w:rPr>
        <w:t>7</w:t>
      </w:r>
      <w:r w:rsidR="008E291C" w:rsidRPr="002E4413">
        <w:t xml:space="preserve"> </w:t>
      </w:r>
      <w:r w:rsidR="00D215D4" w:rsidRPr="002E4413">
        <w:t>years</w:t>
      </w:r>
      <w:r w:rsidR="00D215D4" w:rsidRPr="00D215D4">
        <w:t xml:space="preserve"> of experience in projects implemented in Ukraine and/or Eastern Europe</w:t>
      </w:r>
      <w:r w:rsidR="00D215D4">
        <w:t>;</w:t>
      </w:r>
    </w:p>
    <w:p w14:paraId="779BD6BD" w14:textId="38F29FD9" w:rsidR="00C060EA" w:rsidRDefault="00155D73" w:rsidP="00787D4E">
      <w:pPr>
        <w:pStyle w:val="ListParagraph"/>
        <w:numPr>
          <w:ilvl w:val="0"/>
          <w:numId w:val="32"/>
        </w:numPr>
        <w:jc w:val="both"/>
      </w:pPr>
      <w:r w:rsidRPr="00CB0430">
        <w:rPr>
          <w:u w:val="single"/>
        </w:rPr>
        <w:t>Development cooperation (DC) experience</w:t>
      </w:r>
      <w:r>
        <w:t xml:space="preserve"> (2.6.6): </w:t>
      </w:r>
      <w:r w:rsidR="00C060EA">
        <w:t>5 years of experience in donor-funded projects financed by international development partners or financial institutions;</w:t>
      </w:r>
    </w:p>
    <w:p w14:paraId="698502B6" w14:textId="36A72A46" w:rsidR="00155D73" w:rsidRPr="007D6F66" w:rsidRDefault="00155D73" w:rsidP="00787D4E">
      <w:pPr>
        <w:pStyle w:val="ListParagraph"/>
        <w:numPr>
          <w:ilvl w:val="0"/>
          <w:numId w:val="32"/>
        </w:numPr>
        <w:jc w:val="both"/>
      </w:pPr>
      <w:r w:rsidRPr="007D6F66">
        <w:rPr>
          <w:u w:val="single"/>
        </w:rPr>
        <w:t>Other</w:t>
      </w:r>
      <w:r w:rsidRPr="007D6F66">
        <w:t xml:space="preserve"> (2.6.7):</w:t>
      </w:r>
      <w:r w:rsidR="004938FA" w:rsidRPr="007D6F66">
        <w:t xml:space="preserve"> </w:t>
      </w:r>
      <w:r w:rsidR="00477655" w:rsidRPr="007D6F66">
        <w:t xml:space="preserve">3 years of </w:t>
      </w:r>
      <w:r w:rsidR="004938FA" w:rsidRPr="007D6F66">
        <w:t>experience supporting Ukraine's EU accession process,</w:t>
      </w:r>
      <w:r w:rsidR="00C17063" w:rsidRPr="007D6F66">
        <w:t xml:space="preserve"> experience working with ministries and regulatory authorities, </w:t>
      </w:r>
      <w:r w:rsidR="001F337E" w:rsidRPr="007D6F66">
        <w:t>experience in supporting IED implementation or related industrial pollution legislation.</w:t>
      </w:r>
    </w:p>
    <w:p w14:paraId="1DCABE65" w14:textId="7E9D5D58" w:rsidR="00155D73" w:rsidRPr="001261F8" w:rsidRDefault="00CF5628" w:rsidP="00CF5628">
      <w:pPr>
        <w:pStyle w:val="Heading1"/>
        <w:tabs>
          <w:tab w:val="left" w:pos="284"/>
        </w:tabs>
        <w:jc w:val="both"/>
      </w:pPr>
      <w:bookmarkStart w:id="52" w:name="_Toc126094246"/>
      <w:r>
        <w:t xml:space="preserve">5. </w:t>
      </w:r>
      <w:r w:rsidR="00155D73">
        <w:t>Costing requirements</w:t>
      </w:r>
      <w:bookmarkEnd w:id="52"/>
    </w:p>
    <w:p w14:paraId="05F6D7FA" w14:textId="4071644D" w:rsidR="00155D73" w:rsidRPr="005D26F7" w:rsidRDefault="00155D73" w:rsidP="00127D3B">
      <w:pPr>
        <w:pStyle w:val="Heading2"/>
        <w:jc w:val="both"/>
        <w:rPr>
          <w:lang w:val="uk-UA"/>
        </w:rPr>
      </w:pPr>
      <w:bookmarkStart w:id="53" w:name="_Toc126094247"/>
      <w:r w:rsidRPr="005D26F7">
        <w:t>Assignment of personnel and travel expenses</w:t>
      </w:r>
      <w:bookmarkEnd w:id="53"/>
      <w:r w:rsidR="00E71D63" w:rsidRPr="005D26F7">
        <w:rPr>
          <w:lang w:val="uk-UA"/>
        </w:rPr>
        <w:t xml:space="preserve"> </w:t>
      </w:r>
      <w:r w:rsidR="00F65DF4" w:rsidRPr="00F65DF4">
        <w:rPr>
          <w:b w:val="0"/>
          <w:bCs w:val="0"/>
          <w:iCs/>
        </w:rPr>
        <w:t>– Not applicable</w:t>
      </w:r>
    </w:p>
    <w:p w14:paraId="6670BA0D" w14:textId="24B2C1C4" w:rsidR="00155D73" w:rsidRPr="005D26F7" w:rsidRDefault="00155D73" w:rsidP="00127D3B">
      <w:pPr>
        <w:pStyle w:val="Heading2"/>
        <w:jc w:val="both"/>
      </w:pPr>
      <w:bookmarkStart w:id="54" w:name="_Toc126094248"/>
      <w:r w:rsidRPr="005D26F7">
        <w:t>Sustainability aspects for travel</w:t>
      </w:r>
      <w:bookmarkEnd w:id="54"/>
      <w:r w:rsidR="000D6E94" w:rsidRPr="005D26F7">
        <w:t xml:space="preserve"> and travel regulations </w:t>
      </w:r>
      <w:r w:rsidR="00F65DF4" w:rsidRPr="00F65DF4">
        <w:rPr>
          <w:b w:val="0"/>
          <w:bCs w:val="0"/>
          <w:iCs/>
        </w:rPr>
        <w:t>– Not applicable</w:t>
      </w:r>
    </w:p>
    <w:p w14:paraId="1F55BC2E" w14:textId="2A7CF78F" w:rsidR="00DF603D" w:rsidRPr="00F65DF4" w:rsidRDefault="00155D73" w:rsidP="00F65DF4">
      <w:pPr>
        <w:jc w:val="both"/>
        <w:rPr>
          <w:b/>
        </w:rPr>
      </w:pPr>
      <w:r w:rsidRPr="00D93EF8">
        <w:rPr>
          <w:b/>
        </w:rPr>
        <w:t>Specification of inputs</w:t>
      </w:r>
    </w:p>
    <w:tbl>
      <w:tblPr>
        <w:tblStyle w:val="TableGrid1"/>
        <w:tblW w:w="9634" w:type="dxa"/>
        <w:tblLayout w:type="fixed"/>
        <w:tblLook w:val="04A0" w:firstRow="1" w:lastRow="0" w:firstColumn="1" w:lastColumn="0" w:noHBand="0" w:noVBand="1"/>
      </w:tblPr>
      <w:tblGrid>
        <w:gridCol w:w="2830"/>
        <w:gridCol w:w="1134"/>
        <w:gridCol w:w="1276"/>
        <w:gridCol w:w="1276"/>
        <w:gridCol w:w="3118"/>
      </w:tblGrid>
      <w:tr w:rsidR="00155D73" w14:paraId="33135D9B" w14:textId="77777777" w:rsidTr="004D13E9">
        <w:trPr>
          <w:trHeight w:val="330"/>
        </w:trPr>
        <w:tc>
          <w:tcPr>
            <w:tcW w:w="2830" w:type="dxa"/>
          </w:tcPr>
          <w:p w14:paraId="7DC8E026" w14:textId="77777777" w:rsidR="00155D73" w:rsidRPr="00D93EF8" w:rsidRDefault="00155D73" w:rsidP="00F65DF4">
            <w:pPr>
              <w:spacing w:before="120" w:after="120"/>
              <w:jc w:val="center"/>
              <w:rPr>
                <w:rFonts w:cs="Arial"/>
                <w:sz w:val="22"/>
                <w:szCs w:val="22"/>
              </w:rPr>
            </w:pPr>
            <w:r w:rsidRPr="00127D3B">
              <w:rPr>
                <w:rFonts w:cs="Arial"/>
                <w:b/>
              </w:rPr>
              <w:t>Fee days</w:t>
            </w:r>
          </w:p>
        </w:tc>
        <w:tc>
          <w:tcPr>
            <w:tcW w:w="1134" w:type="dxa"/>
          </w:tcPr>
          <w:p w14:paraId="1E4C1442" w14:textId="5276770C" w:rsidR="00155D73" w:rsidRPr="00D93EF8" w:rsidRDefault="00A842D4" w:rsidP="00F65DF4">
            <w:pPr>
              <w:spacing w:before="120" w:after="120"/>
              <w:jc w:val="center"/>
              <w:rPr>
                <w:rFonts w:eastAsia="Arial" w:cs="Arial"/>
                <w:b/>
                <w:bCs/>
                <w:color w:val="000000" w:themeColor="text1"/>
                <w:sz w:val="22"/>
                <w:szCs w:val="22"/>
              </w:rPr>
            </w:pPr>
            <w:r w:rsidRPr="00127D3B">
              <w:rPr>
                <w:rFonts w:eastAsia="Arial" w:cs="Arial"/>
                <w:b/>
                <w:color w:val="000000" w:themeColor="text1"/>
              </w:rPr>
              <w:t>Unit of measurement</w:t>
            </w:r>
          </w:p>
        </w:tc>
        <w:tc>
          <w:tcPr>
            <w:tcW w:w="1276" w:type="dxa"/>
          </w:tcPr>
          <w:p w14:paraId="67B1E497" w14:textId="0AE5E3A9" w:rsidR="00155D73" w:rsidRPr="00D93EF8" w:rsidRDefault="00A842D4" w:rsidP="00F65DF4">
            <w:pPr>
              <w:spacing w:before="120" w:after="120"/>
              <w:jc w:val="center"/>
              <w:rPr>
                <w:rFonts w:eastAsia="Arial" w:cs="Arial"/>
                <w:b/>
                <w:bCs/>
                <w:color w:val="000000" w:themeColor="text1"/>
                <w:sz w:val="22"/>
                <w:szCs w:val="22"/>
              </w:rPr>
            </w:pPr>
            <w:r w:rsidRPr="00127D3B">
              <w:rPr>
                <w:rFonts w:cs="Arial"/>
                <w:b/>
                <w:color w:val="000000" w:themeColor="text1"/>
              </w:rPr>
              <w:t>Number of experts</w:t>
            </w:r>
          </w:p>
        </w:tc>
        <w:tc>
          <w:tcPr>
            <w:tcW w:w="1276" w:type="dxa"/>
          </w:tcPr>
          <w:p w14:paraId="2E9B7309" w14:textId="1C95E7A8" w:rsidR="00155D73" w:rsidRPr="00D93EF8" w:rsidRDefault="00155D73" w:rsidP="00F65DF4">
            <w:pPr>
              <w:spacing w:before="120" w:after="120"/>
              <w:jc w:val="center"/>
              <w:rPr>
                <w:rFonts w:eastAsia="Arial" w:cs="Arial"/>
                <w:b/>
                <w:bCs/>
                <w:color w:val="000000" w:themeColor="text1"/>
                <w:sz w:val="22"/>
                <w:szCs w:val="22"/>
              </w:rPr>
            </w:pPr>
            <w:r w:rsidRPr="00127D3B">
              <w:rPr>
                <w:rFonts w:cs="Arial"/>
                <w:b/>
                <w:color w:val="000000" w:themeColor="text1"/>
              </w:rPr>
              <w:t>Total</w:t>
            </w:r>
            <w:r w:rsidR="00A842D4" w:rsidRPr="00127D3B">
              <w:rPr>
                <w:rFonts w:cs="Arial"/>
                <w:b/>
                <w:color w:val="000000" w:themeColor="text1"/>
              </w:rPr>
              <w:t xml:space="preserve"> number of days</w:t>
            </w:r>
          </w:p>
        </w:tc>
        <w:tc>
          <w:tcPr>
            <w:tcW w:w="3118" w:type="dxa"/>
          </w:tcPr>
          <w:p w14:paraId="1C98F59E" w14:textId="25C1EE03" w:rsidR="00155D73" w:rsidRPr="00D93EF8" w:rsidRDefault="00155D73" w:rsidP="00F65DF4">
            <w:pPr>
              <w:spacing w:before="120" w:after="120"/>
              <w:jc w:val="center"/>
              <w:rPr>
                <w:rFonts w:cs="Arial"/>
                <w:sz w:val="22"/>
                <w:szCs w:val="22"/>
              </w:rPr>
            </w:pPr>
            <w:r w:rsidRPr="00127D3B">
              <w:rPr>
                <w:rFonts w:cs="Arial"/>
                <w:b/>
                <w:color w:val="000000" w:themeColor="text1"/>
              </w:rPr>
              <w:t>Comments</w:t>
            </w:r>
            <w:r w:rsidR="00A842D4" w:rsidRPr="00127D3B">
              <w:rPr>
                <w:rFonts w:cs="Arial"/>
                <w:b/>
                <w:color w:val="000000" w:themeColor="text1"/>
              </w:rPr>
              <w:t xml:space="preserve"> (if any)</w:t>
            </w:r>
          </w:p>
        </w:tc>
      </w:tr>
      <w:tr w:rsidR="00155D73" w14:paraId="59FECE51" w14:textId="77777777" w:rsidTr="004D13E9">
        <w:trPr>
          <w:trHeight w:val="330"/>
        </w:trPr>
        <w:tc>
          <w:tcPr>
            <w:tcW w:w="2830" w:type="dxa"/>
          </w:tcPr>
          <w:p w14:paraId="08FAC76C" w14:textId="3F70AB7B" w:rsidR="00155D73" w:rsidRPr="004D13E9" w:rsidRDefault="00155D73" w:rsidP="00F65DF4">
            <w:pPr>
              <w:spacing w:before="120" w:after="120"/>
              <w:rPr>
                <w:rFonts w:eastAsia="Arial" w:cs="Arial"/>
                <w:bCs/>
                <w:sz w:val="22"/>
                <w:szCs w:val="22"/>
              </w:rPr>
            </w:pPr>
            <w:r w:rsidRPr="004D13E9">
              <w:rPr>
                <w:rFonts w:cs="Arial"/>
                <w:bCs/>
              </w:rPr>
              <w:t xml:space="preserve">Designation of </w:t>
            </w:r>
            <w:r w:rsidR="00F65DF4" w:rsidRPr="004D13E9">
              <w:rPr>
                <w:rFonts w:cs="Arial"/>
                <w:bCs/>
              </w:rPr>
              <w:t>Team Lead</w:t>
            </w:r>
          </w:p>
        </w:tc>
        <w:tc>
          <w:tcPr>
            <w:tcW w:w="1134" w:type="dxa"/>
          </w:tcPr>
          <w:p w14:paraId="17C131FC" w14:textId="094BFBD9" w:rsidR="00155D73" w:rsidRPr="004D13E9" w:rsidRDefault="00B476F6" w:rsidP="00B476F6">
            <w:pPr>
              <w:spacing w:before="120" w:after="120"/>
              <w:jc w:val="center"/>
              <w:rPr>
                <w:rFonts w:eastAsia="Arial" w:cs="Arial"/>
                <w:bCs/>
                <w:color w:val="000000" w:themeColor="text1"/>
                <w:sz w:val="22"/>
                <w:szCs w:val="22"/>
              </w:rPr>
            </w:pPr>
            <w:r w:rsidRPr="004D13E9">
              <w:rPr>
                <w:rFonts w:eastAsia="Arial" w:cs="Arial"/>
                <w:bCs/>
                <w:color w:val="000000" w:themeColor="text1"/>
              </w:rPr>
              <w:t>Expert days</w:t>
            </w:r>
          </w:p>
        </w:tc>
        <w:tc>
          <w:tcPr>
            <w:tcW w:w="1276" w:type="dxa"/>
          </w:tcPr>
          <w:p w14:paraId="69A7496A" w14:textId="6CCB143F" w:rsidR="00155D73" w:rsidRPr="004D13E9" w:rsidRDefault="00B476F6" w:rsidP="00B476F6">
            <w:pPr>
              <w:spacing w:before="120" w:after="120"/>
              <w:jc w:val="center"/>
              <w:rPr>
                <w:rFonts w:eastAsia="Arial" w:cs="Arial"/>
                <w:bCs/>
                <w:color w:val="000000" w:themeColor="text1"/>
                <w:sz w:val="22"/>
                <w:szCs w:val="22"/>
              </w:rPr>
            </w:pPr>
            <w:r w:rsidRPr="004D13E9">
              <w:rPr>
                <w:rFonts w:eastAsia="Arial" w:cs="Arial"/>
                <w:bCs/>
                <w:color w:val="000000" w:themeColor="text1"/>
              </w:rPr>
              <w:t>1</w:t>
            </w:r>
          </w:p>
        </w:tc>
        <w:tc>
          <w:tcPr>
            <w:tcW w:w="1276" w:type="dxa"/>
          </w:tcPr>
          <w:p w14:paraId="51B8628A" w14:textId="5DEEEE9D" w:rsidR="00155D73" w:rsidRPr="00D14814" w:rsidRDefault="00D14814" w:rsidP="00B476F6">
            <w:pPr>
              <w:spacing w:before="120" w:after="120"/>
              <w:jc w:val="center"/>
              <w:rPr>
                <w:rFonts w:eastAsia="Arial" w:cs="Arial"/>
                <w:bCs/>
                <w:color w:val="000000" w:themeColor="text1"/>
                <w:sz w:val="22"/>
                <w:szCs w:val="22"/>
                <w:lang w:val="uk-UA"/>
              </w:rPr>
            </w:pPr>
            <w:r w:rsidRPr="0063588A">
              <w:rPr>
                <w:rFonts w:eastAsia="Arial" w:cs="Arial"/>
                <w:bCs/>
                <w:color w:val="000000" w:themeColor="text1"/>
              </w:rPr>
              <w:t>14</w:t>
            </w:r>
            <w:r w:rsidRPr="0063588A">
              <w:rPr>
                <w:rFonts w:eastAsia="Arial" w:cs="Arial"/>
                <w:bCs/>
                <w:color w:val="000000" w:themeColor="text1"/>
                <w:lang w:val="uk-UA"/>
              </w:rPr>
              <w:t>5</w:t>
            </w:r>
          </w:p>
        </w:tc>
        <w:tc>
          <w:tcPr>
            <w:tcW w:w="3118" w:type="dxa"/>
          </w:tcPr>
          <w:p w14:paraId="29A92BB7" w14:textId="592D3BA5" w:rsidR="00155D73" w:rsidRPr="009B3A51" w:rsidRDefault="00155D73" w:rsidP="00127D3B">
            <w:pPr>
              <w:spacing w:before="120" w:after="120"/>
              <w:jc w:val="both"/>
              <w:rPr>
                <w:rFonts w:cs="Arial"/>
                <w:bCs/>
                <w:sz w:val="22"/>
                <w:szCs w:val="22"/>
              </w:rPr>
            </w:pPr>
          </w:p>
        </w:tc>
      </w:tr>
      <w:tr w:rsidR="00155D73" w14:paraId="71C19DD5" w14:textId="77777777" w:rsidTr="004D13E9">
        <w:trPr>
          <w:trHeight w:val="330"/>
        </w:trPr>
        <w:tc>
          <w:tcPr>
            <w:tcW w:w="2830" w:type="dxa"/>
          </w:tcPr>
          <w:p w14:paraId="1F3DD42B" w14:textId="053EBA1C" w:rsidR="00155D73" w:rsidRPr="004D13E9" w:rsidRDefault="00155D73" w:rsidP="00F65DF4">
            <w:pPr>
              <w:spacing w:before="120" w:after="120"/>
              <w:rPr>
                <w:rFonts w:eastAsia="Arial" w:cs="Arial"/>
                <w:bCs/>
                <w:sz w:val="22"/>
                <w:szCs w:val="22"/>
              </w:rPr>
            </w:pPr>
            <w:r w:rsidRPr="004D13E9">
              <w:rPr>
                <w:rFonts w:cs="Arial"/>
                <w:bCs/>
              </w:rPr>
              <w:t xml:space="preserve">Designation of </w:t>
            </w:r>
            <w:r w:rsidR="00F65DF4" w:rsidRPr="004D13E9">
              <w:rPr>
                <w:rFonts w:cs="Arial"/>
                <w:bCs/>
              </w:rPr>
              <w:t>S</w:t>
            </w:r>
            <w:r w:rsidRPr="004D13E9">
              <w:rPr>
                <w:rFonts w:cs="Arial"/>
                <w:bCs/>
              </w:rPr>
              <w:t xml:space="preserve">hort-term </w:t>
            </w:r>
            <w:r w:rsidR="00F65DF4" w:rsidRPr="004D13E9">
              <w:rPr>
                <w:rFonts w:cs="Arial"/>
                <w:bCs/>
              </w:rPr>
              <w:t>E</w:t>
            </w:r>
            <w:r w:rsidRPr="004D13E9">
              <w:rPr>
                <w:rFonts w:cs="Arial"/>
                <w:bCs/>
              </w:rPr>
              <w:t xml:space="preserve">xpert </w:t>
            </w:r>
            <w:r w:rsidR="00F65DF4" w:rsidRPr="004D13E9">
              <w:rPr>
                <w:rFonts w:cs="Arial"/>
                <w:bCs/>
              </w:rPr>
              <w:t>P</w:t>
            </w:r>
            <w:r w:rsidRPr="004D13E9">
              <w:rPr>
                <w:rFonts w:cs="Arial"/>
                <w:bCs/>
              </w:rPr>
              <w:t>ool</w:t>
            </w:r>
          </w:p>
        </w:tc>
        <w:tc>
          <w:tcPr>
            <w:tcW w:w="1134" w:type="dxa"/>
          </w:tcPr>
          <w:p w14:paraId="220127D3" w14:textId="27F6B4EB" w:rsidR="00155D73" w:rsidRPr="004D13E9" w:rsidRDefault="00B476F6" w:rsidP="00B476F6">
            <w:pPr>
              <w:spacing w:before="120" w:after="120"/>
              <w:jc w:val="center"/>
              <w:rPr>
                <w:rFonts w:eastAsia="Arial" w:cs="Arial"/>
                <w:bCs/>
                <w:color w:val="000000" w:themeColor="text1"/>
                <w:sz w:val="22"/>
                <w:szCs w:val="22"/>
              </w:rPr>
            </w:pPr>
            <w:r w:rsidRPr="004D13E9">
              <w:rPr>
                <w:rFonts w:eastAsia="Arial" w:cs="Arial"/>
                <w:bCs/>
                <w:color w:val="000000" w:themeColor="text1"/>
              </w:rPr>
              <w:t>Expert days</w:t>
            </w:r>
          </w:p>
        </w:tc>
        <w:tc>
          <w:tcPr>
            <w:tcW w:w="1276" w:type="dxa"/>
          </w:tcPr>
          <w:p w14:paraId="216197F4" w14:textId="76EAF375" w:rsidR="00155D73" w:rsidRPr="00BD0C03" w:rsidRDefault="00BD0C03" w:rsidP="00B476F6">
            <w:pPr>
              <w:spacing w:before="120" w:after="120"/>
              <w:jc w:val="center"/>
              <w:rPr>
                <w:rFonts w:eastAsia="Arial" w:cs="Arial"/>
                <w:bCs/>
                <w:color w:val="000000" w:themeColor="text1"/>
                <w:sz w:val="22"/>
                <w:szCs w:val="22"/>
              </w:rPr>
            </w:pPr>
            <w:r>
              <w:rPr>
                <w:rFonts w:eastAsia="Arial" w:cs="Arial"/>
                <w:bCs/>
                <w:color w:val="000000" w:themeColor="text1"/>
                <w:lang w:val="uk-UA"/>
              </w:rPr>
              <w:t>3</w:t>
            </w:r>
            <w:r w:rsidR="002D6A9E" w:rsidRPr="004D13E9">
              <w:rPr>
                <w:rFonts w:eastAsia="Arial" w:cs="Arial"/>
                <w:bCs/>
                <w:color w:val="000000" w:themeColor="text1"/>
              </w:rPr>
              <w:t>-</w:t>
            </w:r>
            <w:r>
              <w:rPr>
                <w:rFonts w:eastAsia="Arial" w:cs="Arial"/>
                <w:bCs/>
                <w:color w:val="000000" w:themeColor="text1"/>
                <w:lang w:val="uk-UA"/>
              </w:rPr>
              <w:t>4</w:t>
            </w:r>
          </w:p>
        </w:tc>
        <w:tc>
          <w:tcPr>
            <w:tcW w:w="1276" w:type="dxa"/>
          </w:tcPr>
          <w:p w14:paraId="380F3E5D" w14:textId="2C295C09" w:rsidR="00155D73" w:rsidRPr="00D14814" w:rsidRDefault="00D14814" w:rsidP="00B476F6">
            <w:pPr>
              <w:spacing w:before="120" w:after="120"/>
              <w:jc w:val="center"/>
              <w:rPr>
                <w:rFonts w:eastAsia="Arial" w:cs="Arial"/>
                <w:bCs/>
                <w:color w:val="000000" w:themeColor="text1"/>
                <w:sz w:val="22"/>
                <w:szCs w:val="22"/>
                <w:lang w:val="uk-UA"/>
              </w:rPr>
            </w:pPr>
            <w:r w:rsidRPr="0063588A">
              <w:rPr>
                <w:rFonts w:eastAsia="Arial" w:cs="Arial"/>
                <w:bCs/>
                <w:color w:val="000000" w:themeColor="text1"/>
              </w:rPr>
              <w:t>4</w:t>
            </w:r>
            <w:r w:rsidRPr="0063588A">
              <w:rPr>
                <w:rFonts w:eastAsia="Arial" w:cs="Arial"/>
                <w:bCs/>
                <w:color w:val="000000" w:themeColor="text1"/>
                <w:lang w:val="uk-UA"/>
              </w:rPr>
              <w:t>13</w:t>
            </w:r>
          </w:p>
        </w:tc>
        <w:tc>
          <w:tcPr>
            <w:tcW w:w="3118" w:type="dxa"/>
          </w:tcPr>
          <w:p w14:paraId="3BD83DA4" w14:textId="7B8259DB" w:rsidR="00155D73" w:rsidRPr="009B3A51" w:rsidRDefault="007A03F9" w:rsidP="00127D3B">
            <w:pPr>
              <w:spacing w:before="120" w:after="120"/>
              <w:jc w:val="both"/>
              <w:rPr>
                <w:rFonts w:cs="Arial"/>
                <w:bCs/>
                <w:sz w:val="22"/>
                <w:szCs w:val="22"/>
              </w:rPr>
            </w:pPr>
            <w:r>
              <w:rPr>
                <w:rFonts w:cs="Arial"/>
                <w:bCs/>
              </w:rPr>
              <w:t xml:space="preserve">Pool of </w:t>
            </w:r>
            <w:r w:rsidR="00D2075E">
              <w:rPr>
                <w:rFonts w:cs="Arial"/>
                <w:bCs/>
                <w:lang w:val="uk-UA"/>
              </w:rPr>
              <w:t>3</w:t>
            </w:r>
            <w:r>
              <w:rPr>
                <w:rFonts w:cs="Arial"/>
                <w:bCs/>
              </w:rPr>
              <w:t>-</w:t>
            </w:r>
            <w:r w:rsidR="00D2075E">
              <w:rPr>
                <w:rFonts w:cs="Arial"/>
                <w:bCs/>
                <w:lang w:val="uk-UA"/>
              </w:rPr>
              <w:t>4</w:t>
            </w:r>
            <w:r w:rsidR="00D2075E">
              <w:rPr>
                <w:rFonts w:cs="Arial"/>
                <w:bCs/>
              </w:rPr>
              <w:t xml:space="preserve"> </w:t>
            </w:r>
            <w:r>
              <w:rPr>
                <w:rFonts w:cs="Arial"/>
                <w:bCs/>
              </w:rPr>
              <w:t xml:space="preserve">local experts, </w:t>
            </w:r>
            <w:r w:rsidR="00FA3D00">
              <w:rPr>
                <w:rFonts w:cs="Arial"/>
                <w:bCs/>
              </w:rPr>
              <w:t xml:space="preserve">number </w:t>
            </w:r>
            <w:r w:rsidRPr="007A03F9">
              <w:rPr>
                <w:rFonts w:cs="Arial"/>
                <w:bCs/>
              </w:rPr>
              <w:t>of expert days for pool in total</w:t>
            </w:r>
          </w:p>
        </w:tc>
      </w:tr>
    </w:tbl>
    <w:p w14:paraId="6F2F3D0F" w14:textId="73BA594A" w:rsidR="00247D33" w:rsidRPr="0063588A" w:rsidRDefault="00247D33" w:rsidP="00127D3B">
      <w:pPr>
        <w:pStyle w:val="Heading2"/>
        <w:jc w:val="both"/>
        <w:rPr>
          <w:rFonts w:cs="Arial"/>
          <w:lang w:val="uk-UA"/>
        </w:rPr>
      </w:pPr>
      <w:r w:rsidRPr="00D93EF8">
        <w:rPr>
          <w:rFonts w:eastAsiaTheme="minorHAnsi" w:cs="Arial"/>
          <w:b w:val="0"/>
          <w:bCs w:val="0"/>
          <w:szCs w:val="22"/>
          <w:lang w:val="en-US"/>
        </w:rPr>
        <w:t xml:space="preserve">There </w:t>
      </w:r>
      <w:proofErr w:type="gramStart"/>
      <w:r w:rsidRPr="00D93EF8">
        <w:rPr>
          <w:rFonts w:eastAsiaTheme="minorHAnsi" w:cs="Arial"/>
          <w:b w:val="0"/>
          <w:bCs w:val="0"/>
          <w:szCs w:val="22"/>
          <w:lang w:val="en-US"/>
        </w:rPr>
        <w:t>is</w:t>
      </w:r>
      <w:proofErr w:type="gramEnd"/>
      <w:r w:rsidRPr="00D93EF8">
        <w:rPr>
          <w:rFonts w:eastAsiaTheme="minorHAnsi" w:cs="Arial"/>
          <w:b w:val="0"/>
          <w:bCs w:val="0"/>
          <w:szCs w:val="22"/>
          <w:lang w:val="en-US"/>
        </w:rPr>
        <w:t xml:space="preserve"> no contractual </w:t>
      </w:r>
      <w:r w:rsidR="002A048B">
        <w:rPr>
          <w:rFonts w:eastAsiaTheme="minorHAnsi" w:cs="Arial"/>
          <w:b w:val="0"/>
          <w:bCs w:val="0"/>
          <w:szCs w:val="22"/>
          <w:lang w:val="en-US"/>
        </w:rPr>
        <w:t>obligations</w:t>
      </w:r>
      <w:r w:rsidRPr="00D93EF8">
        <w:rPr>
          <w:rFonts w:eastAsiaTheme="minorHAnsi" w:cs="Arial"/>
          <w:b w:val="0"/>
          <w:bCs w:val="0"/>
          <w:szCs w:val="22"/>
          <w:lang w:val="en-US"/>
        </w:rPr>
        <w:t xml:space="preserve"> to use up the full </w:t>
      </w:r>
      <w:proofErr w:type="gramStart"/>
      <w:r w:rsidRPr="00D93EF8">
        <w:rPr>
          <w:rFonts w:eastAsiaTheme="minorHAnsi" w:cs="Arial"/>
          <w:b w:val="0"/>
          <w:bCs w:val="0"/>
          <w:szCs w:val="22"/>
          <w:lang w:val="en-US"/>
        </w:rPr>
        <w:t>days</w:t>
      </w:r>
      <w:proofErr w:type="gramEnd"/>
      <w:r w:rsidRPr="00D93EF8">
        <w:rPr>
          <w:rFonts w:eastAsiaTheme="minorHAnsi" w:cs="Arial"/>
          <w:b w:val="0"/>
          <w:bCs w:val="0"/>
          <w:szCs w:val="22"/>
          <w:lang w:val="en-US"/>
        </w:rPr>
        <w:t>/travel or budgets. The number of days/travel and the budgets will be contractually agreed as</w:t>
      </w:r>
      <w:r w:rsidRPr="00100B49">
        <w:rPr>
          <w:rFonts w:cs="Arial"/>
          <w:lang w:val="en-US"/>
        </w:rPr>
        <w:t xml:space="preserve"> maximum amounts. </w:t>
      </w:r>
    </w:p>
    <w:p w14:paraId="231EC75F" w14:textId="25C8FCEC" w:rsidR="00A82C80" w:rsidRPr="001261F8" w:rsidRDefault="00CF5628" w:rsidP="00CF5628">
      <w:pPr>
        <w:pStyle w:val="Heading1"/>
        <w:tabs>
          <w:tab w:val="left" w:pos="284"/>
        </w:tabs>
        <w:jc w:val="both"/>
      </w:pPr>
      <w:r>
        <w:rPr>
          <w:lang w:val="en-US"/>
        </w:rPr>
        <w:t xml:space="preserve">6. </w:t>
      </w:r>
      <w:r w:rsidR="00A82C80" w:rsidRPr="001261F8">
        <w:fldChar w:fldCharType="begin" w:fldLock="1">
          <w:ffData>
            <w:name w:val="Text85"/>
            <w:enabled/>
            <w:calcOnExit w:val="0"/>
            <w:textInput/>
          </w:ffData>
        </w:fldChar>
      </w:r>
      <w:r w:rsidR="00A82C80" w:rsidRPr="001261F8">
        <w:instrText xml:space="preserve"> FORMTEXT </w:instrText>
      </w:r>
      <w:r w:rsidR="00A82C80" w:rsidRPr="001261F8">
        <w:fldChar w:fldCharType="separate"/>
      </w:r>
      <w:r w:rsidR="00A82C80" w:rsidRPr="001261F8">
        <w:fldChar w:fldCharType="end"/>
      </w:r>
      <w:r w:rsidR="00A82C80" w:rsidRPr="001261F8">
        <w:fldChar w:fldCharType="begin" w:fldLock="1">
          <w:ffData>
            <w:name w:val="Text89"/>
            <w:enabled/>
            <w:calcOnExit w:val="0"/>
            <w:textInput/>
          </w:ffData>
        </w:fldChar>
      </w:r>
      <w:r w:rsidR="00A82C80" w:rsidRPr="001261F8">
        <w:instrText xml:space="preserve"> FORMTEXT </w:instrText>
      </w:r>
      <w:r w:rsidR="00A82C80" w:rsidRPr="001261F8">
        <w:fldChar w:fldCharType="separate"/>
      </w:r>
      <w:r w:rsidR="00A82C80" w:rsidRPr="001261F8">
        <w:fldChar w:fldCharType="end"/>
      </w:r>
      <w:r w:rsidR="00A82C80" w:rsidRPr="001261F8">
        <w:fldChar w:fldCharType="begin" w:fldLock="1">
          <w:ffData>
            <w:name w:val="Text94"/>
            <w:enabled/>
            <w:calcOnExit w:val="0"/>
            <w:textInput/>
          </w:ffData>
        </w:fldChar>
      </w:r>
      <w:r w:rsidR="00A82C80" w:rsidRPr="001261F8">
        <w:instrText xml:space="preserve"> FORMTEXT </w:instrText>
      </w:r>
      <w:r w:rsidR="00A82C80" w:rsidRPr="001261F8">
        <w:fldChar w:fldCharType="separate"/>
      </w:r>
      <w:r w:rsidR="00A82C80" w:rsidRPr="001261F8">
        <w:fldChar w:fldCharType="end"/>
      </w:r>
      <w:bookmarkStart w:id="55" w:name="_Toc126094251"/>
      <w:r w:rsidR="00A82C80">
        <w:t>Inputs of GIZ or other actors</w:t>
      </w:r>
      <w:bookmarkEnd w:id="55"/>
    </w:p>
    <w:p w14:paraId="3BE646EA" w14:textId="3EB31D43" w:rsidR="00A82C80" w:rsidRDefault="00A82C80" w:rsidP="00127D3B">
      <w:pPr>
        <w:jc w:val="both"/>
      </w:pPr>
      <w:r>
        <w:t xml:space="preserve">GIZ </w:t>
      </w:r>
      <w:r w:rsidR="00AB15FE">
        <w:t>is</w:t>
      </w:r>
      <w:r>
        <w:t xml:space="preserve"> expected to make the following available:</w:t>
      </w:r>
    </w:p>
    <w:p w14:paraId="2196A3F1" w14:textId="77777777" w:rsidR="00AB15FE" w:rsidRDefault="00AB15FE" w:rsidP="00787D4E">
      <w:pPr>
        <w:pStyle w:val="ListParagraph"/>
        <w:numPr>
          <w:ilvl w:val="0"/>
          <w:numId w:val="24"/>
        </w:numPr>
        <w:jc w:val="both"/>
      </w:pPr>
      <w:r>
        <w:t>Access to available project documents, studies, legislative analyses, draft legal acts, and other relevant materials.</w:t>
      </w:r>
    </w:p>
    <w:p w14:paraId="2B1C245A" w14:textId="3CDC22F5" w:rsidR="00AB15FE" w:rsidRDefault="00AB15FE" w:rsidP="00787D4E">
      <w:pPr>
        <w:pStyle w:val="ListParagraph"/>
        <w:numPr>
          <w:ilvl w:val="0"/>
          <w:numId w:val="24"/>
        </w:numPr>
        <w:jc w:val="both"/>
      </w:pPr>
      <w:r>
        <w:t>Facilitation of consultations and meetings with MEEA, other public authorities, development partners, and relevant stakeholders.</w:t>
      </w:r>
    </w:p>
    <w:p w14:paraId="71AB5554" w14:textId="77777777" w:rsidR="00AB15FE" w:rsidRDefault="00AB15FE" w:rsidP="00787D4E">
      <w:pPr>
        <w:pStyle w:val="ListParagraph"/>
        <w:numPr>
          <w:ilvl w:val="0"/>
          <w:numId w:val="24"/>
        </w:numPr>
        <w:jc w:val="both"/>
      </w:pPr>
      <w:r>
        <w:t>Technical feedback on draft deliverables and coordination with related reform initiatives.</w:t>
      </w:r>
    </w:p>
    <w:p w14:paraId="54F5600A" w14:textId="49B3653B" w:rsidR="00AB15FE" w:rsidRDefault="00AB15FE" w:rsidP="00787D4E">
      <w:pPr>
        <w:pStyle w:val="ListParagraph"/>
        <w:numPr>
          <w:ilvl w:val="0"/>
          <w:numId w:val="24"/>
        </w:numPr>
        <w:jc w:val="both"/>
      </w:pPr>
      <w:r>
        <w:t>Support in organizing stakeholder consultations and expert meetings, where required.</w:t>
      </w:r>
    </w:p>
    <w:p w14:paraId="0F528EC4" w14:textId="1EAE01C5" w:rsidR="00AB15FE" w:rsidRDefault="00AB15FE" w:rsidP="00787D4E">
      <w:pPr>
        <w:pStyle w:val="ListParagraph"/>
        <w:numPr>
          <w:ilvl w:val="0"/>
          <w:numId w:val="24"/>
        </w:numPr>
        <w:jc w:val="both"/>
      </w:pPr>
      <w:r>
        <w:t>Available information and documentation related to the integrated environmental permitting system and ongoing environmental governance reforms.</w:t>
      </w:r>
    </w:p>
    <w:p w14:paraId="27A88B85" w14:textId="75313DF4" w:rsidR="00AB15FE" w:rsidRDefault="00AB15FE" w:rsidP="00AB15FE">
      <w:pPr>
        <w:jc w:val="both"/>
      </w:pPr>
      <w:r>
        <w:t>The MEEA is expected to:</w:t>
      </w:r>
    </w:p>
    <w:p w14:paraId="07FD2B49" w14:textId="77777777" w:rsidR="00AB15FE" w:rsidRDefault="00AB15FE" w:rsidP="00787D4E">
      <w:pPr>
        <w:pStyle w:val="ListParagraph"/>
        <w:numPr>
          <w:ilvl w:val="0"/>
          <w:numId w:val="23"/>
        </w:numPr>
        <w:jc w:val="both"/>
      </w:pPr>
      <w:r>
        <w:t>Provide available policy and legislative documents relevant to the assignment.</w:t>
      </w:r>
    </w:p>
    <w:p w14:paraId="16724B51" w14:textId="77777777" w:rsidR="00AB15FE" w:rsidRDefault="00AB15FE" w:rsidP="00787D4E">
      <w:pPr>
        <w:pStyle w:val="ListParagraph"/>
        <w:numPr>
          <w:ilvl w:val="0"/>
          <w:numId w:val="23"/>
        </w:numPr>
        <w:jc w:val="both"/>
      </w:pPr>
      <w:r>
        <w:t>Designate focal points for coordination and consultation.</w:t>
      </w:r>
    </w:p>
    <w:p w14:paraId="51BEBEA2" w14:textId="39C013F4" w:rsidR="001F337E" w:rsidRPr="001261F8" w:rsidRDefault="00AB15FE" w:rsidP="00787D4E">
      <w:pPr>
        <w:pStyle w:val="ListParagraph"/>
        <w:numPr>
          <w:ilvl w:val="0"/>
          <w:numId w:val="23"/>
        </w:numPr>
        <w:jc w:val="both"/>
      </w:pPr>
      <w:r>
        <w:t>Participate in the review of draft outputs and provide comments within reasonable timeframes.</w:t>
      </w:r>
    </w:p>
    <w:p w14:paraId="0525D714" w14:textId="77777777" w:rsidR="007B182F" w:rsidRPr="007B182F" w:rsidRDefault="007B182F" w:rsidP="007B182F">
      <w:pPr>
        <w:pStyle w:val="ListParagraph"/>
        <w:autoSpaceDE w:val="0"/>
        <w:autoSpaceDN w:val="0"/>
        <w:adjustRightInd w:val="0"/>
        <w:spacing w:line="240" w:lineRule="exact"/>
        <w:ind w:left="425"/>
        <w:jc w:val="both"/>
        <w:rPr>
          <w:rFonts w:cs="Arial"/>
          <w:color w:val="000000"/>
          <w:lang w:eastAsia="zh-CN"/>
        </w:rPr>
      </w:pPr>
    </w:p>
    <w:p w14:paraId="6EC90B8C" w14:textId="4DCBB8C5" w:rsidR="004E7A98" w:rsidRPr="00CF5628" w:rsidRDefault="00CF5628" w:rsidP="00CF5628">
      <w:pPr>
        <w:tabs>
          <w:tab w:val="left" w:pos="284"/>
        </w:tabs>
        <w:jc w:val="both"/>
        <w:rPr>
          <w:b/>
          <w:lang w:val="uk-UA"/>
        </w:rPr>
      </w:pPr>
      <w:bookmarkStart w:id="56" w:name="_Toc127948119"/>
      <w:bookmarkEnd w:id="44"/>
      <w:bookmarkEnd w:id="45"/>
      <w:bookmarkEnd w:id="46"/>
      <w:r>
        <w:rPr>
          <w:b/>
        </w:rPr>
        <w:lastRenderedPageBreak/>
        <w:t xml:space="preserve">7. </w:t>
      </w:r>
      <w:r w:rsidR="001045E0" w:rsidRPr="00CF5628">
        <w:rPr>
          <w:b/>
        </w:rPr>
        <w:t>Financial provisions</w:t>
      </w:r>
      <w:bookmarkEnd w:id="56"/>
    </w:p>
    <w:p w14:paraId="04706561" w14:textId="64AE876A" w:rsidR="00DD731A" w:rsidRPr="00127D3B" w:rsidRDefault="00CF5628" w:rsidP="00CF5628">
      <w:pPr>
        <w:pStyle w:val="ListParagraph"/>
        <w:tabs>
          <w:tab w:val="left" w:pos="567"/>
        </w:tabs>
        <w:spacing w:line="240" w:lineRule="exact"/>
        <w:ind w:left="284"/>
        <w:jc w:val="both"/>
        <w:rPr>
          <w:rFonts w:eastAsia="Arial" w:cs="Arial"/>
          <w:b/>
          <w:color w:val="000000"/>
          <w:lang w:eastAsia="uk-UA"/>
        </w:rPr>
      </w:pPr>
      <w:bookmarkStart w:id="57" w:name="_Toc508620009"/>
      <w:bookmarkStart w:id="58" w:name="_Toc119493833"/>
      <w:bookmarkEnd w:id="47"/>
      <w:r>
        <w:rPr>
          <w:rFonts w:eastAsia="Arial" w:cs="Arial"/>
          <w:b/>
          <w:color w:val="000000"/>
          <w:lang w:eastAsia="uk-UA"/>
        </w:rPr>
        <w:t xml:space="preserve">7.1 </w:t>
      </w:r>
      <w:r w:rsidR="00DD731A" w:rsidRPr="00127D3B">
        <w:rPr>
          <w:rFonts w:eastAsia="Arial" w:cs="Arial"/>
          <w:b/>
          <w:color w:val="000000"/>
          <w:lang w:eastAsia="uk-UA"/>
        </w:rPr>
        <w:t xml:space="preserve">Contract value </w:t>
      </w:r>
    </w:p>
    <w:p w14:paraId="1EEC5B30" w14:textId="0E1977FD" w:rsidR="00625481" w:rsidRPr="00697009" w:rsidRDefault="00DD731A" w:rsidP="00127D3B">
      <w:pPr>
        <w:tabs>
          <w:tab w:val="left" w:pos="3261"/>
        </w:tabs>
        <w:spacing w:line="240" w:lineRule="exact"/>
        <w:contextualSpacing/>
        <w:jc w:val="both"/>
        <w:rPr>
          <w:rStyle w:val="normaltextrun"/>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w:t>
      </w:r>
      <w:r w:rsidR="000B6056">
        <w:rPr>
          <w:rFonts w:eastAsia="Times New Roman" w:cs="Arial"/>
          <w:lang w:eastAsia="uk-UA"/>
        </w:rPr>
        <w:t>financial</w:t>
      </w:r>
      <w:r w:rsidR="000B6056" w:rsidRPr="00127D3B">
        <w:rPr>
          <w:rFonts w:eastAsia="Times New Roman" w:cs="Arial"/>
          <w:lang w:eastAsia="uk-UA"/>
        </w:rPr>
        <w:t xml:space="preserve"> </w:t>
      </w:r>
      <w:r w:rsidR="00511A52" w:rsidRPr="00127D3B">
        <w:rPr>
          <w:rFonts w:eastAsia="Times New Roman" w:cs="Arial"/>
          <w:lang w:eastAsia="uk-UA"/>
        </w:rPr>
        <w:t>bid</w:t>
      </w:r>
      <w:r w:rsidR="000B6056">
        <w:rPr>
          <w:rFonts w:eastAsia="Times New Roman" w:cs="Arial"/>
          <w:lang w:eastAsia="uk-UA"/>
        </w:rPr>
        <w:t xml:space="preserve"> (price schedule)</w:t>
      </w:r>
      <w:r w:rsidR="00511A52" w:rsidRPr="00127D3B">
        <w:rPr>
          <w:rFonts w:eastAsia="Times New Roman" w:cs="Arial"/>
          <w:lang w:eastAsia="uk-UA"/>
        </w:rPr>
        <w:t>.</w:t>
      </w:r>
    </w:p>
    <w:p w14:paraId="1A785A8E" w14:textId="77777777" w:rsidR="00DD731A" w:rsidRPr="00F305F2" w:rsidRDefault="00DD731A" w:rsidP="007B182F">
      <w:pPr>
        <w:tabs>
          <w:tab w:val="left" w:pos="284"/>
          <w:tab w:val="left" w:pos="3261"/>
        </w:tabs>
        <w:spacing w:line="240" w:lineRule="exact"/>
        <w:contextualSpacing/>
        <w:jc w:val="both"/>
        <w:rPr>
          <w:rFonts w:eastAsia="Times New Roman" w:cs="Arial"/>
          <w:lang w:val="en-US" w:eastAsia="uk-UA"/>
        </w:rPr>
      </w:pPr>
    </w:p>
    <w:p w14:paraId="5EC187E6" w14:textId="0E50425C" w:rsidR="00DD731A" w:rsidRPr="00CF5628" w:rsidRDefault="007B182F" w:rsidP="00CF5628">
      <w:pPr>
        <w:tabs>
          <w:tab w:val="left" w:pos="567"/>
        </w:tabs>
        <w:ind w:left="284"/>
        <w:jc w:val="both"/>
        <w:rPr>
          <w:rFonts w:eastAsia="Arial"/>
          <w:b/>
          <w:color w:val="000000" w:themeColor="text1"/>
          <w:lang w:eastAsia="uk-UA"/>
        </w:rPr>
      </w:pPr>
      <w:bookmarkStart w:id="59" w:name="_Toc127948120"/>
      <w:bookmarkStart w:id="60" w:name="_Hlk119434478"/>
      <w:r w:rsidRPr="00CF5628">
        <w:rPr>
          <w:rFonts w:eastAsia="Arial"/>
          <w:b/>
          <w:color w:val="000000" w:themeColor="text1"/>
          <w:lang w:eastAsia="uk-UA"/>
        </w:rPr>
        <w:t xml:space="preserve">7.2 </w:t>
      </w:r>
      <w:r w:rsidR="00DD731A" w:rsidRPr="00CF5628">
        <w:rPr>
          <w:rFonts w:eastAsia="Arial"/>
          <w:b/>
          <w:color w:val="000000" w:themeColor="text1"/>
          <w:lang w:eastAsia="uk-UA"/>
        </w:rPr>
        <w:t xml:space="preserve">Financial </w:t>
      </w:r>
      <w:bookmarkEnd w:id="59"/>
      <w:r w:rsidR="00355EDB" w:rsidRPr="00CF5628">
        <w:rPr>
          <w:rFonts w:eastAsia="Arial"/>
          <w:b/>
          <w:color w:val="000000" w:themeColor="text1"/>
          <w:lang w:eastAsia="uk-UA"/>
        </w:rPr>
        <w:t xml:space="preserve">bid (price </w:t>
      </w:r>
      <w:r w:rsidR="00C4333B" w:rsidRPr="00CF5628">
        <w:rPr>
          <w:rFonts w:eastAsia="Arial"/>
          <w:b/>
          <w:color w:val="000000" w:themeColor="text1"/>
          <w:lang w:eastAsia="uk-UA"/>
        </w:rPr>
        <w:t>schedule</w:t>
      </w:r>
      <w:r w:rsidR="00355EDB" w:rsidRPr="00CF5628">
        <w:rPr>
          <w:rFonts w:eastAsia="Arial"/>
          <w:b/>
          <w:color w:val="000000" w:themeColor="text1"/>
          <w:lang w:eastAsia="uk-UA"/>
        </w:rPr>
        <w:t>)</w:t>
      </w:r>
    </w:p>
    <w:p w14:paraId="3588CD58" w14:textId="218ED8FB" w:rsidR="009D4770" w:rsidRPr="005C31FD" w:rsidRDefault="00DD731A" w:rsidP="00127D3B">
      <w:pPr>
        <w:spacing w:line="240" w:lineRule="exact"/>
        <w:contextualSpacing/>
        <w:jc w:val="both"/>
        <w:rPr>
          <w:rStyle w:val="ZulschenderTextZchn"/>
          <w:lang w:val="uk-UA"/>
        </w:rPr>
      </w:pPr>
      <w:bookmarkStart w:id="61" w:name="_Toc182888130"/>
      <w:bookmarkStart w:id="62" w:name="_Toc1529432687"/>
      <w:bookmarkStart w:id="63" w:name="_Toc938639465"/>
      <w:bookmarkStart w:id="64" w:name="_Toc29254191"/>
      <w:bookmarkStart w:id="65" w:name="_Toc129786255"/>
      <w:bookmarkStart w:id="66" w:name="_Toc886072847"/>
      <w:bookmarkStart w:id="67" w:name="_Toc1235055489"/>
      <w:bookmarkStart w:id="68" w:name="_Toc992671185"/>
      <w:bookmarkStart w:id="69" w:name="_Toc557158001"/>
      <w:bookmarkStart w:id="70" w:name="_Toc341232982"/>
      <w:bookmarkStart w:id="71" w:name="_Toc1397490027"/>
      <w:bookmarkStart w:id="72" w:name="_Toc1109058053"/>
      <w:bookmarkStart w:id="73" w:name="_Toc641761882"/>
      <w:bookmarkStart w:id="74" w:name="_Toc351300643"/>
      <w:bookmarkStart w:id="75" w:name="_Toc875232065"/>
      <w:bookmarkStart w:id="76" w:name="_Toc1810293648"/>
      <w:bookmarkStart w:id="77" w:name="_Toc2080891136"/>
      <w:bookmarkStart w:id="78" w:name="_Toc1272128919"/>
      <w:bookmarkStart w:id="79" w:name="_Toc1485860475"/>
      <w:bookmarkStart w:id="80" w:name="_Toc1284064032"/>
      <w:bookmarkStart w:id="81" w:name="_Toc1135483894"/>
      <w:bookmarkStart w:id="82" w:name="_Toc1047006116"/>
      <w:bookmarkStart w:id="83" w:name="_Toc1343375975"/>
      <w:bookmarkStart w:id="84" w:name="_Toc735131737"/>
      <w:bookmarkStart w:id="85" w:name="_Toc1445319159"/>
      <w:bookmarkStart w:id="86" w:name="_Toc477079764"/>
      <w:bookmarkStart w:id="87" w:name="_Toc77219847"/>
      <w:bookmarkStart w:id="88" w:name="_Toc282957434"/>
      <w:bookmarkStart w:id="89" w:name="_Toc1918068170"/>
      <w:bookmarkStart w:id="90" w:name="_Toc2013886944"/>
      <w:r w:rsidRPr="005C31FD">
        <w:rPr>
          <w:rFonts w:eastAsia="Times New Roman" w:cs="Arial"/>
          <w:lang w:eastAsia="uk-UA"/>
        </w:rPr>
        <w:t xml:space="preserve">The total cost of the </w:t>
      </w:r>
      <w:r w:rsidR="00B911A0" w:rsidRPr="005C31FD">
        <w:rPr>
          <w:rFonts w:eastAsia="Times New Roman" w:cs="Arial"/>
          <w:lang w:eastAsia="uk-UA"/>
        </w:rPr>
        <w:t>Contract is</w:t>
      </w:r>
      <w:r w:rsidRPr="005C31FD">
        <w:rPr>
          <w:rFonts w:eastAsia="Times New Roman" w:cs="Arial"/>
          <w:lang w:eastAsia="uk-UA"/>
        </w:rPr>
        <w:t xml:space="preserve"> set in UAH, including all direct and related expenses, taxes and fees, </w:t>
      </w:r>
      <w:r w:rsidR="00415004" w:rsidRPr="005C31FD">
        <w:rPr>
          <w:rStyle w:val="ZulschenderTextZchn"/>
          <w:color w:val="auto"/>
        </w:rPr>
        <w:t>incl. VAT</w:t>
      </w:r>
      <w:r w:rsidR="007C45C6" w:rsidRPr="005C31FD">
        <w:rPr>
          <w:rStyle w:val="ZulschenderTextZchn"/>
          <w:color w:val="auto"/>
        </w:rPr>
        <w:t xml:space="preserve"> </w:t>
      </w:r>
      <w:r w:rsidR="007C45C6" w:rsidRPr="005C31FD">
        <w:rPr>
          <w:rStyle w:val="ZulschenderTextZchn"/>
          <w:i w:val="0"/>
          <w:iCs/>
          <w:color w:val="auto"/>
        </w:rPr>
        <w:t>if applicable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2052E7" w:rsidRPr="005C31FD">
        <w:rPr>
          <w:rStyle w:val="ZulschenderTextZchn"/>
          <w:i w:val="0"/>
          <w:iCs/>
          <w:color w:val="auto"/>
        </w:rPr>
        <w:t>.</w:t>
      </w:r>
      <w:r w:rsidR="002052E7" w:rsidRPr="005C31FD">
        <w:rPr>
          <w:rFonts w:eastAsia="Times New Roman" w:cs="Arial"/>
          <w:i/>
          <w:iCs/>
          <w:color w:val="0070C0"/>
          <w:lang w:eastAsia="uk-UA"/>
        </w:rPr>
        <w:t xml:space="preserve"> </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127D3B" w:rsidRDefault="00DD731A" w:rsidP="00127D3B">
      <w:pPr>
        <w:tabs>
          <w:tab w:val="left" w:pos="3261"/>
        </w:tabs>
        <w:spacing w:line="240" w:lineRule="exact"/>
        <w:contextualSpacing/>
        <w:jc w:val="both"/>
        <w:rPr>
          <w:rFonts w:eastAsia="Times New Roman" w:cs="Arial"/>
          <w:lang w:eastAsia="uk-UA"/>
        </w:rPr>
      </w:pPr>
    </w:p>
    <w:bookmarkEnd w:id="60"/>
    <w:p w14:paraId="6B6DB464" w14:textId="04C43BC0" w:rsidR="00DD731A" w:rsidRPr="007B182F" w:rsidRDefault="007B182F" w:rsidP="00CF5628">
      <w:pPr>
        <w:tabs>
          <w:tab w:val="left" w:pos="567"/>
          <w:tab w:val="left" w:pos="3261"/>
        </w:tabs>
        <w:spacing w:line="240" w:lineRule="exact"/>
        <w:ind w:left="284"/>
        <w:jc w:val="both"/>
        <w:rPr>
          <w:rFonts w:cs="Arial"/>
          <w:b/>
          <w:bCs/>
          <w:lang w:val="uk-UA"/>
        </w:rPr>
      </w:pPr>
      <w:r>
        <w:rPr>
          <w:rFonts w:cs="Arial"/>
          <w:b/>
          <w:bCs/>
        </w:rPr>
        <w:t>7.</w:t>
      </w:r>
      <w:r w:rsidR="00BB6B88">
        <w:rPr>
          <w:rFonts w:cs="Arial"/>
          <w:b/>
          <w:bCs/>
        </w:rPr>
        <w:t xml:space="preserve">3 </w:t>
      </w:r>
      <w:r w:rsidR="00DD731A" w:rsidRPr="007B182F">
        <w:rPr>
          <w:rFonts w:cs="Arial"/>
          <w:b/>
          <w:bCs/>
        </w:rPr>
        <w:t>Payment Conditions</w:t>
      </w:r>
    </w:p>
    <w:p w14:paraId="6AAE560A" w14:textId="437D9A9A" w:rsidR="00DD731A" w:rsidRPr="00AA64F7" w:rsidRDefault="00DD731A" w:rsidP="00787D4E">
      <w:pPr>
        <w:numPr>
          <w:ilvl w:val="0"/>
          <w:numId w:val="1"/>
        </w:numPr>
        <w:spacing w:line="240" w:lineRule="exact"/>
        <w:ind w:left="567" w:hanging="567"/>
        <w:contextualSpacing/>
        <w:jc w:val="both"/>
        <w:rPr>
          <w:rFonts w:cs="Arial"/>
        </w:rPr>
      </w:pPr>
      <w:r w:rsidRPr="00AA64F7">
        <w:rPr>
          <w:rFonts w:cs="Arial"/>
        </w:rPr>
        <w:t>The Contractor shall be paid 100% post payment upon performance in the agreed instalments</w:t>
      </w:r>
      <w:r w:rsidR="00355EDB" w:rsidRPr="00AA64F7">
        <w:rPr>
          <w:rFonts w:cs="Arial"/>
        </w:rPr>
        <w:t xml:space="preserve"> </w:t>
      </w:r>
      <w:r w:rsidR="00887B7E" w:rsidRPr="000E57BF">
        <w:rPr>
          <w:rFonts w:cs="Arial"/>
        </w:rPr>
        <w:t>on quarterly basis</w:t>
      </w:r>
      <w:r w:rsidR="00737289" w:rsidRPr="000E57BF">
        <w:rPr>
          <w:rFonts w:cs="Arial"/>
        </w:rPr>
        <w:t>.</w:t>
      </w:r>
    </w:p>
    <w:p w14:paraId="3D27A542" w14:textId="77777777" w:rsidR="00DD731A" w:rsidRPr="00127D3B" w:rsidRDefault="00DD731A" w:rsidP="00787D4E">
      <w:pPr>
        <w:numPr>
          <w:ilvl w:val="0"/>
          <w:numId w:val="1"/>
        </w:numPr>
        <w:spacing w:line="240" w:lineRule="exact"/>
        <w:ind w:left="567" w:hanging="567"/>
        <w:contextualSpacing/>
        <w:jc w:val="both"/>
        <w:rPr>
          <w:rFonts w:cs="Arial"/>
        </w:rPr>
      </w:pPr>
      <w:r w:rsidRPr="00127D3B">
        <w:rPr>
          <w:rFonts w:cs="Arial"/>
        </w:rPr>
        <w:t>All the payments shall be done exclusively in the national currency of Ukraine (UAH) by means of a bank transfer to the bank account of the Contractor;</w:t>
      </w:r>
    </w:p>
    <w:p w14:paraId="59DE5E45" w14:textId="24EF7298" w:rsidR="00DD731A" w:rsidRPr="00127D3B" w:rsidRDefault="00DD731A" w:rsidP="00787D4E">
      <w:pPr>
        <w:numPr>
          <w:ilvl w:val="0"/>
          <w:numId w:val="1"/>
        </w:numPr>
        <w:spacing w:line="240" w:lineRule="exact"/>
        <w:ind w:left="567" w:hanging="567"/>
        <w:contextualSpacing/>
        <w:jc w:val="both"/>
        <w:rPr>
          <w:rFonts w:cs="Arial"/>
        </w:rPr>
      </w:pPr>
      <w:r w:rsidRPr="00127D3B">
        <w:rPr>
          <w:rFonts w:cs="Arial"/>
        </w:rPr>
        <w:t xml:space="preserve">All the activities shall be done exclusively within the timeframe of the Contract; </w:t>
      </w:r>
    </w:p>
    <w:p w14:paraId="44FE22CF" w14:textId="705C9CB1" w:rsidR="00DD731A" w:rsidRPr="00CF5628" w:rsidRDefault="00DD731A" w:rsidP="00787D4E">
      <w:pPr>
        <w:numPr>
          <w:ilvl w:val="0"/>
          <w:numId w:val="1"/>
        </w:numPr>
        <w:spacing w:line="240" w:lineRule="exact"/>
        <w:ind w:left="567" w:hanging="567"/>
        <w:contextualSpacing/>
        <w:jc w:val="both"/>
        <w:rPr>
          <w:rFonts w:cs="Arial"/>
          <w:lang w:val="uk-UA"/>
        </w:rPr>
      </w:pPr>
      <w:r w:rsidRPr="75166D84">
        <w:rPr>
          <w:rFonts w:cs="Arial"/>
        </w:rPr>
        <w:t xml:space="preserve">All the payments shall be done </w:t>
      </w:r>
      <w:r w:rsidR="00525C7E">
        <w:rPr>
          <w:rFonts w:cs="Arial"/>
        </w:rPr>
        <w:t xml:space="preserve">exclusively for the </w:t>
      </w:r>
      <w:proofErr w:type="gramStart"/>
      <w:r w:rsidR="00525C7E">
        <w:rPr>
          <w:rFonts w:cs="Arial"/>
        </w:rPr>
        <w:t>actually performed</w:t>
      </w:r>
      <w:proofErr w:type="gramEnd"/>
      <w:r w:rsidR="00525C7E">
        <w:rPr>
          <w:rFonts w:cs="Arial"/>
        </w:rPr>
        <w:t xml:space="preserve"> works/services (“up to”), </w:t>
      </w:r>
      <w:r w:rsidRPr="75166D84">
        <w:rPr>
          <w:rFonts w:cs="Arial"/>
        </w:rPr>
        <w:t xml:space="preserve">on the ground of </w:t>
      </w:r>
      <w:r w:rsidR="00212D2E">
        <w:rPr>
          <w:rFonts w:cs="Arial"/>
        </w:rPr>
        <w:t xml:space="preserve">original </w:t>
      </w:r>
      <w:r w:rsidRPr="75166D84">
        <w:rPr>
          <w:rFonts w:cs="Arial"/>
        </w:rPr>
        <w:t>invoices</w:t>
      </w:r>
      <w:r w:rsidR="00525C7E">
        <w:rPr>
          <w:rFonts w:cs="Arial"/>
        </w:rPr>
        <w:t>,</w:t>
      </w:r>
      <w:r w:rsidRPr="75166D84">
        <w:rPr>
          <w:rFonts w:cs="Arial"/>
        </w:rPr>
        <w:t xml:space="preserve"> acts of acceptance</w:t>
      </w:r>
      <w:r w:rsidR="001F0E08">
        <w:rPr>
          <w:rFonts w:cs="Arial"/>
          <w:lang w:val="en-US"/>
        </w:rPr>
        <w:t xml:space="preserve">, </w:t>
      </w:r>
      <w:r w:rsidR="001F0E08">
        <w:rPr>
          <w:rFonts w:cs="Arial"/>
        </w:rPr>
        <w:t xml:space="preserve">service entry sheet (LERF) </w:t>
      </w:r>
      <w:r w:rsidR="00525C7E">
        <w:rPr>
          <w:rFonts w:cs="Arial"/>
        </w:rPr>
        <w:t xml:space="preserve">and </w:t>
      </w:r>
      <w:r w:rsidR="00525C7E" w:rsidRPr="006C1A00">
        <w:rPr>
          <w:rFonts w:cs="Arial"/>
        </w:rPr>
        <w:t>timesheets</w:t>
      </w:r>
      <w:r w:rsidR="00525C7E">
        <w:rPr>
          <w:rFonts w:cs="Arial"/>
        </w:rPr>
        <w:t>,</w:t>
      </w:r>
      <w:r w:rsidRPr="75166D84">
        <w:rPr>
          <w:rFonts w:cs="Arial"/>
        </w:rPr>
        <w:t xml:space="preserve"> submitted in </w:t>
      </w:r>
      <w:r w:rsidR="001274F7">
        <w:rPr>
          <w:rFonts w:cs="Arial"/>
          <w:lang w:val="en-US"/>
        </w:rPr>
        <w:t>original</w:t>
      </w:r>
      <w:r w:rsidRPr="75166D84">
        <w:rPr>
          <w:rFonts w:cs="Arial"/>
        </w:rPr>
        <w:t xml:space="preserve"> form within </w:t>
      </w:r>
      <w:r w:rsidR="00612319" w:rsidRPr="001274F7">
        <w:rPr>
          <w:rFonts w:cs="Arial"/>
        </w:rPr>
        <w:t>1</w:t>
      </w:r>
      <w:r w:rsidR="001274F7" w:rsidRPr="001274F7">
        <w:rPr>
          <w:rFonts w:cs="Arial"/>
          <w:lang w:val="uk-UA"/>
        </w:rPr>
        <w:t>5</w:t>
      </w:r>
      <w:r w:rsidR="00C0347D" w:rsidRPr="75166D84">
        <w:rPr>
          <w:rFonts w:cs="Arial"/>
        </w:rPr>
        <w:t xml:space="preserve"> </w:t>
      </w:r>
      <w:r w:rsidRPr="75166D84">
        <w:rPr>
          <w:rFonts w:cs="Arial"/>
        </w:rPr>
        <w:t>working days after</w:t>
      </w:r>
      <w:r w:rsidR="00EA1665" w:rsidRPr="75166D84">
        <w:rPr>
          <w:rFonts w:cs="Arial"/>
        </w:rPr>
        <w:t xml:space="preserve"> their submission by the Contractor and acceptance by GIZ.</w:t>
      </w:r>
      <w:r w:rsidR="0049279D">
        <w:rPr>
          <w:rFonts w:cs="Arial"/>
        </w:rPr>
        <w:t xml:space="preserve"> </w:t>
      </w:r>
      <w:r w:rsidR="0049279D" w:rsidRPr="0049279D">
        <w:rPr>
          <w:rFonts w:cs="Arial"/>
        </w:rPr>
        <w:t>The invoice is considered not accepted for payment in case of errors and/or provision of an incomplete package of documents for payment</w:t>
      </w:r>
    </w:p>
    <w:p w14:paraId="6F1CF469" w14:textId="77777777" w:rsidR="00CF5628" w:rsidRPr="00D93EF8" w:rsidRDefault="00CF5628" w:rsidP="00CF5628">
      <w:pPr>
        <w:spacing w:line="240" w:lineRule="exact"/>
        <w:ind w:left="567"/>
        <w:contextualSpacing/>
        <w:jc w:val="both"/>
        <w:rPr>
          <w:rFonts w:cs="Arial"/>
          <w:lang w:val="uk-UA"/>
        </w:rPr>
      </w:pPr>
    </w:p>
    <w:p w14:paraId="648A3F7B" w14:textId="409F96E4" w:rsidR="00DD731A" w:rsidRPr="00CF5628" w:rsidRDefault="00CF5628" w:rsidP="00CF5628">
      <w:pPr>
        <w:tabs>
          <w:tab w:val="left" w:pos="567"/>
        </w:tabs>
        <w:spacing w:line="240" w:lineRule="exact"/>
        <w:ind w:left="284"/>
        <w:jc w:val="both"/>
        <w:rPr>
          <w:rFonts w:cs="Arial"/>
        </w:rPr>
      </w:pPr>
      <w:r>
        <w:rPr>
          <w:rFonts w:cs="Arial"/>
          <w:b/>
          <w:bCs/>
        </w:rPr>
        <w:t xml:space="preserve">7.4 </w:t>
      </w:r>
      <w:r w:rsidR="00DD731A" w:rsidRPr="00CF5628">
        <w:rPr>
          <w:rFonts w:cs="Arial"/>
          <w:b/>
          <w:bCs/>
        </w:rPr>
        <w:t>Requirements to the submission of the financial reporting documents</w:t>
      </w:r>
    </w:p>
    <w:p w14:paraId="268D27E0" w14:textId="77777777" w:rsidR="006C1A00" w:rsidRDefault="00E15451" w:rsidP="00787D4E">
      <w:pPr>
        <w:numPr>
          <w:ilvl w:val="0"/>
          <w:numId w:val="2"/>
        </w:numPr>
        <w:spacing w:after="0"/>
        <w:ind w:left="567" w:hanging="567"/>
        <w:contextualSpacing/>
        <w:jc w:val="both"/>
        <w:rPr>
          <w:rFonts w:cs="Arial"/>
        </w:rPr>
      </w:pPr>
      <w:r w:rsidRPr="004A4396">
        <w:rPr>
          <w:rFonts w:cs="Arial"/>
          <w:lang w:val="en-US"/>
        </w:rPr>
        <w:t>Originals of Invoices, acts of acceptance</w:t>
      </w:r>
      <w:r w:rsidR="00232B93">
        <w:rPr>
          <w:rFonts w:cs="Arial"/>
          <w:lang w:val="en-US"/>
        </w:rPr>
        <w:t xml:space="preserve">, </w:t>
      </w:r>
      <w:r w:rsidR="00232B93">
        <w:rPr>
          <w:rFonts w:cs="Arial"/>
        </w:rPr>
        <w:t>service entry sheet (LERF)</w:t>
      </w:r>
      <w:r w:rsidRPr="004A4396">
        <w:rPr>
          <w:rFonts w:cs="Arial"/>
          <w:lang w:val="en-US"/>
        </w:rPr>
        <w:t xml:space="preserve"> an</w:t>
      </w:r>
      <w:r w:rsidRPr="006C1A00">
        <w:rPr>
          <w:rFonts w:cs="Arial"/>
          <w:lang w:val="en-US"/>
        </w:rPr>
        <w:t>d timesheets,</w:t>
      </w:r>
      <w:r w:rsidRPr="004A4396">
        <w:rPr>
          <w:rFonts w:cs="Arial"/>
          <w:lang w:val="en-US"/>
        </w:rPr>
        <w:t xml:space="preserve"> etc. shall be submitted to the address of the GIZ Project 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3F468846" w14:textId="303803A5" w:rsidR="001A1A2A" w:rsidRPr="000E57BF" w:rsidRDefault="001A1A2A" w:rsidP="00787D4E">
      <w:pPr>
        <w:numPr>
          <w:ilvl w:val="0"/>
          <w:numId w:val="2"/>
        </w:numPr>
        <w:spacing w:after="0"/>
        <w:ind w:left="567" w:hanging="567"/>
        <w:contextualSpacing/>
        <w:jc w:val="both"/>
        <w:rPr>
          <w:rFonts w:cs="Arial"/>
        </w:rPr>
      </w:pPr>
      <w:r w:rsidRPr="00AA64F7">
        <w:rPr>
          <w:rFonts w:cs="Arial"/>
        </w:rPr>
        <w:t>Each invoice and act of acceptance shall contain the Project Number</w:t>
      </w:r>
      <w:r w:rsidR="009D0E6A" w:rsidRPr="00AA64F7">
        <w:rPr>
          <w:rFonts w:cs="Arial"/>
          <w:lang w:val="uk-UA"/>
        </w:rPr>
        <w:t xml:space="preserve">, </w:t>
      </w:r>
      <w:r w:rsidR="009D0E6A" w:rsidRPr="00AA64F7">
        <w:rPr>
          <w:rFonts w:cs="Arial"/>
          <w:lang w:val="en-US"/>
        </w:rPr>
        <w:t>contract number</w:t>
      </w:r>
      <w:r w:rsidRPr="00AA64F7">
        <w:rPr>
          <w:rFonts w:cs="Arial"/>
        </w:rPr>
        <w:t xml:space="preserve"> and </w:t>
      </w:r>
      <w:r w:rsidRPr="000E57BF">
        <w:rPr>
          <w:rFonts w:cs="Arial"/>
        </w:rPr>
        <w:t>the percentage for cost split as follows:</w:t>
      </w:r>
      <w:r w:rsidR="00CF5628" w:rsidRPr="000E57BF">
        <w:rPr>
          <w:rFonts w:cs="Arial"/>
        </w:rPr>
        <w:t xml:space="preserve"> </w:t>
      </w:r>
      <w:r w:rsidRPr="000E57BF">
        <w:rPr>
          <w:rFonts w:cs="Arial"/>
          <w:sz w:val="28"/>
          <w:szCs w:val="28"/>
        </w:rPr>
        <w:t xml:space="preserve"> </w:t>
      </w:r>
    </w:p>
    <w:p w14:paraId="6FA03329" w14:textId="7A2ED3DF" w:rsidR="001A1A2A" w:rsidRPr="000E57BF" w:rsidRDefault="00684CB8" w:rsidP="00787D4E">
      <w:pPr>
        <w:pStyle w:val="ListParagraph"/>
        <w:numPr>
          <w:ilvl w:val="0"/>
          <w:numId w:val="4"/>
        </w:numPr>
        <w:spacing w:after="0"/>
        <w:ind w:left="851" w:hanging="284"/>
        <w:jc w:val="both"/>
        <w:rPr>
          <w:rFonts w:cs="Arial"/>
        </w:rPr>
      </w:pPr>
      <w:r w:rsidRPr="000E57BF">
        <w:rPr>
          <w:rFonts w:cs="Arial"/>
        </w:rPr>
        <w:t>G-011970-001 – 50</w:t>
      </w:r>
      <w:r w:rsidR="001A1A2A" w:rsidRPr="000E57BF">
        <w:rPr>
          <w:rFonts w:cs="Arial"/>
        </w:rPr>
        <w:t xml:space="preserve">% </w:t>
      </w:r>
    </w:p>
    <w:p w14:paraId="3089FEE2" w14:textId="1BD087B5" w:rsidR="001A1A2A" w:rsidRPr="000E57BF" w:rsidRDefault="00684CB8" w:rsidP="00787D4E">
      <w:pPr>
        <w:pStyle w:val="ListParagraph"/>
        <w:numPr>
          <w:ilvl w:val="0"/>
          <w:numId w:val="4"/>
        </w:numPr>
        <w:spacing w:after="0"/>
        <w:ind w:left="851" w:hanging="284"/>
        <w:jc w:val="both"/>
        <w:rPr>
          <w:rFonts w:cs="Arial"/>
        </w:rPr>
      </w:pPr>
      <w:bookmarkStart w:id="91" w:name="_Hlk125549895"/>
      <w:r w:rsidRPr="000E57BF">
        <w:rPr>
          <w:rFonts w:cs="Arial"/>
        </w:rPr>
        <w:t>G-011201-001</w:t>
      </w:r>
      <w:r w:rsidR="001A1A2A" w:rsidRPr="000E57BF">
        <w:rPr>
          <w:rFonts w:cs="Arial"/>
        </w:rPr>
        <w:t xml:space="preserve"> </w:t>
      </w:r>
      <w:r w:rsidRPr="000E57BF">
        <w:rPr>
          <w:rFonts w:cs="Arial"/>
        </w:rPr>
        <w:t>– 50%</w:t>
      </w:r>
    </w:p>
    <w:p w14:paraId="02C84655" w14:textId="2DDC062C" w:rsidR="00DD731A" w:rsidRPr="00127D3B" w:rsidRDefault="00DD731A" w:rsidP="00787D4E">
      <w:pPr>
        <w:numPr>
          <w:ilvl w:val="0"/>
          <w:numId w:val="2"/>
        </w:numPr>
        <w:ind w:left="567" w:hanging="567"/>
        <w:contextualSpacing/>
        <w:jc w:val="both"/>
        <w:rPr>
          <w:rFonts w:cs="Arial"/>
        </w:rPr>
      </w:pPr>
      <w:r w:rsidRPr="00127D3B">
        <w:rPr>
          <w:rFonts w:cs="Arial"/>
        </w:rPr>
        <w:t>By</w:t>
      </w:r>
      <w:r w:rsidR="009B4C1E" w:rsidRPr="00127D3B">
        <w:rPr>
          <w:rFonts w:cs="Arial"/>
        </w:rPr>
        <w:t xml:space="preserve"> submitting the </w:t>
      </w:r>
      <w:proofErr w:type="gramStart"/>
      <w:r w:rsidR="009B4C1E" w:rsidRPr="00127D3B">
        <w:rPr>
          <w:rFonts w:cs="Arial"/>
        </w:rPr>
        <w:t>Invoice</w:t>
      </w:r>
      <w:proofErr w:type="gramEnd"/>
      <w:r w:rsidR="009B4C1E" w:rsidRPr="00127D3B">
        <w:rPr>
          <w:rFonts w:cs="Arial"/>
        </w:rPr>
        <w:t xml:space="preserve"> </w:t>
      </w:r>
      <w:r w:rsidRPr="00127D3B">
        <w:rPr>
          <w:rFonts w:cs="Arial"/>
        </w:rPr>
        <w:t xml:space="preserve">the Contractor should indicate (in the invoice) whether the Contractor is a Single </w:t>
      </w:r>
      <w:proofErr w:type="gramStart"/>
      <w:r w:rsidRPr="00127D3B">
        <w:rPr>
          <w:rFonts w:cs="Arial"/>
        </w:rPr>
        <w:t>Tax Payer</w:t>
      </w:r>
      <w:proofErr w:type="gramEnd"/>
      <w:r w:rsidRPr="00127D3B">
        <w:rPr>
          <w:rFonts w:cs="Arial"/>
        </w:rPr>
        <w:t xml:space="preserve"> (e.g. 5%, 2%) or a VAT Payer (20%);</w:t>
      </w:r>
    </w:p>
    <w:p w14:paraId="583ECF71" w14:textId="34D87A67" w:rsidR="00DD731A" w:rsidRPr="00127D3B" w:rsidRDefault="009B4C1E" w:rsidP="00684CB8">
      <w:pPr>
        <w:ind w:left="567"/>
        <w:contextualSpacing/>
        <w:jc w:val="both"/>
        <w:rPr>
          <w:rFonts w:cs="Arial"/>
          <w:highlight w:val="yellow"/>
        </w:rPr>
      </w:pPr>
      <w:r w:rsidRPr="00127D3B">
        <w:rPr>
          <w:rFonts w:cs="Arial"/>
          <w:highlight w:val="yellow"/>
          <w:lang w:val="en-US"/>
        </w:rPr>
        <w:t xml:space="preserve"> </w:t>
      </w:r>
    </w:p>
    <w:p w14:paraId="3875B315" w14:textId="5AED91AB" w:rsidR="00075210" w:rsidRDefault="00A4486B" w:rsidP="00012BDC">
      <w:pPr>
        <w:contextualSpacing/>
        <w:jc w:val="both"/>
        <w:rPr>
          <w:rFonts w:cs="Arial"/>
        </w:rPr>
      </w:pPr>
      <w:r w:rsidRPr="00127D3B">
        <w:rPr>
          <w:rFonts w:cs="Arial"/>
        </w:rPr>
        <w:t xml:space="preserve">Timesheet standard template can be found here </w:t>
      </w:r>
      <w:bookmarkEnd w:id="91"/>
      <w:r w:rsidR="00891AB3" w:rsidRPr="00891AB3">
        <w:rPr>
          <w:rFonts w:cs="Arial"/>
        </w:rPr>
        <w:fldChar w:fldCharType="begin"/>
      </w:r>
      <w:r w:rsidR="00891AB3" w:rsidRPr="00891AB3">
        <w:rPr>
          <w:rFonts w:cs="Arial"/>
        </w:rPr>
        <w:instrText>HYPERLINK "https://www.giz.de/sites/default/files/media/els-document/2025-09/time-record-template-days-and-hourly.xls"</w:instrText>
      </w:r>
      <w:r w:rsidR="00891AB3" w:rsidRPr="00891AB3">
        <w:rPr>
          <w:rFonts w:cs="Arial"/>
        </w:rPr>
      </w:r>
      <w:r w:rsidR="00891AB3" w:rsidRPr="00891AB3">
        <w:rPr>
          <w:rFonts w:cs="Arial"/>
        </w:rPr>
        <w:fldChar w:fldCharType="separate"/>
      </w:r>
      <w:r w:rsidR="00891AB3" w:rsidRPr="00891AB3">
        <w:rPr>
          <w:rStyle w:val="Hyperlink"/>
          <w:rFonts w:cs="Arial"/>
          <w:lang w:val="uk-UA"/>
        </w:rPr>
        <w:t>https://www.giz.de/sites/default/files/media/els-document/2025-09/time-record-template-days-and-hourly.xls</w:t>
      </w:r>
      <w:r w:rsidR="00891AB3" w:rsidRPr="00891AB3">
        <w:rPr>
          <w:rFonts w:cs="Arial"/>
        </w:rPr>
        <w:fldChar w:fldCharType="end"/>
      </w:r>
    </w:p>
    <w:p w14:paraId="4BAC1971" w14:textId="77777777" w:rsidR="00EE1932" w:rsidRDefault="00EE1932" w:rsidP="00012BDC">
      <w:pPr>
        <w:contextualSpacing/>
        <w:jc w:val="both"/>
        <w:rPr>
          <w:rFonts w:cs="Arial"/>
        </w:rPr>
      </w:pPr>
    </w:p>
    <w:p w14:paraId="4F6DCF66" w14:textId="3C164474" w:rsidR="00EE1932" w:rsidRPr="00EE1932" w:rsidRDefault="00EE1932" w:rsidP="00012BDC">
      <w:pPr>
        <w:contextualSpacing/>
        <w:jc w:val="both"/>
        <w:rPr>
          <w:rFonts w:cs="Arial"/>
          <w:lang w:val="en-US"/>
        </w:rPr>
      </w:pPr>
      <w:r w:rsidRPr="00EE1932">
        <w:rPr>
          <w:rFonts w:cs="Arial"/>
          <w:lang w:val="en-US"/>
        </w:rPr>
        <w:t>Service Entry Sheets (LERF) will be provided during contract implementation.</w:t>
      </w:r>
    </w:p>
    <w:p w14:paraId="7AAFCDB1" w14:textId="78EDE74F" w:rsidR="00BD14B7" w:rsidRPr="00EE1932" w:rsidRDefault="00F82CC3" w:rsidP="00012BDC">
      <w:pPr>
        <w:contextualSpacing/>
        <w:jc w:val="both"/>
        <w:rPr>
          <w:rFonts w:cs="Arial"/>
          <w:lang w:val="en-US"/>
        </w:rPr>
      </w:pPr>
      <w:r>
        <w:rPr>
          <w:rFonts w:cs="Arial"/>
          <w:lang w:val="en-US"/>
        </w:rPr>
        <w:t xml:space="preserve">Act of acceptance for completed works /services standard template can be found here: </w:t>
      </w:r>
      <w:hyperlink r:id="rId11"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4F2E55B1" w14:textId="75D60BF3" w:rsidR="00E477FA" w:rsidRPr="00D93EF8" w:rsidRDefault="00CF5628" w:rsidP="00CF5628">
      <w:pPr>
        <w:pStyle w:val="ListParagraph"/>
        <w:tabs>
          <w:tab w:val="left" w:pos="284"/>
        </w:tabs>
        <w:spacing w:line="240" w:lineRule="exact"/>
        <w:ind w:left="0"/>
        <w:jc w:val="both"/>
        <w:rPr>
          <w:b/>
          <w:bCs/>
        </w:rPr>
      </w:pPr>
      <w:bookmarkStart w:id="92" w:name="_Hlk114232522"/>
      <w:r>
        <w:rPr>
          <w:b/>
          <w:bCs/>
        </w:rPr>
        <w:t xml:space="preserve">8. </w:t>
      </w:r>
      <w:r w:rsidR="00E477FA" w:rsidRPr="00D93EF8">
        <w:rPr>
          <w:b/>
          <w:bCs/>
        </w:rPr>
        <w:t>Other Provisions</w:t>
      </w:r>
    </w:p>
    <w:p w14:paraId="7B6C1C40" w14:textId="736AC298" w:rsidR="00F815E4" w:rsidRPr="00CF5628" w:rsidRDefault="00CF5628" w:rsidP="00CF5628">
      <w:pPr>
        <w:tabs>
          <w:tab w:val="left" w:pos="567"/>
        </w:tabs>
        <w:spacing w:line="240" w:lineRule="exact"/>
        <w:ind w:left="284"/>
        <w:jc w:val="both"/>
        <w:rPr>
          <w:rFonts w:cs="Arial"/>
          <w:b/>
          <w:bCs/>
          <w:lang w:eastAsia="uk-UA"/>
        </w:rPr>
      </w:pPr>
      <w:r>
        <w:rPr>
          <w:b/>
        </w:rPr>
        <w:t xml:space="preserve">8.1 </w:t>
      </w:r>
      <w:r w:rsidR="00070B04" w:rsidRPr="00CF5628">
        <w:rPr>
          <w:b/>
        </w:rPr>
        <w:t>General</w:t>
      </w:r>
    </w:p>
    <w:p w14:paraId="787A0F11" w14:textId="77777777" w:rsidR="00F815E4" w:rsidRPr="00F815E4" w:rsidRDefault="00F815E4" w:rsidP="005D26F7">
      <w:pPr>
        <w:spacing w:line="240" w:lineRule="exact"/>
        <w:jc w:val="both"/>
        <w:textAlignment w:val="baseline"/>
        <w:rPr>
          <w:rFonts w:cs="Arial"/>
          <w:lang w:eastAsia="uk-UA"/>
        </w:rPr>
      </w:pPr>
      <w:r w:rsidRPr="004A4396">
        <w:rPr>
          <w:rFonts w:cs="Arial"/>
          <w:lang w:eastAsia="uk-UA"/>
        </w:rPr>
        <w:lastRenderedPageBreak/>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56CBF2F5" w14:textId="77777777" w:rsidR="00964740" w:rsidRPr="00964740" w:rsidRDefault="00964740" w:rsidP="00964740">
      <w:pPr>
        <w:spacing w:after="0"/>
        <w:jc w:val="both"/>
        <w:rPr>
          <w:lang w:val="en-US"/>
        </w:rPr>
      </w:pPr>
      <w:r w:rsidRPr="00964740">
        <w:rPr>
          <w:lang w:val="en-US"/>
        </w:rPr>
        <w:t xml:space="preserve">The implementation of activities under present Contract can be started only after the Contact enters in force.       </w:t>
      </w:r>
    </w:p>
    <w:p w14:paraId="00B0D84C" w14:textId="77777777" w:rsidR="005720AD" w:rsidRDefault="005720AD" w:rsidP="00964740">
      <w:pPr>
        <w:spacing w:after="0"/>
        <w:jc w:val="both"/>
        <w:rPr>
          <w:lang w:val="en-US"/>
        </w:rPr>
      </w:pPr>
    </w:p>
    <w:p w14:paraId="69348BED" w14:textId="6CCFF32C" w:rsidR="00964740" w:rsidRDefault="00964740" w:rsidP="00964740">
      <w:pPr>
        <w:spacing w:after="0"/>
        <w:jc w:val="both"/>
        <w:rPr>
          <w:lang w:val="en-US"/>
        </w:rPr>
      </w:pPr>
      <w:r w:rsidRPr="00964740">
        <w:rPr>
          <w:lang w:val="en-US"/>
        </w:rPr>
        <w:t xml:space="preserve">At the same time, the Period of Assignment, during which the Contractor is anticipated to work </w:t>
      </w:r>
      <w:proofErr w:type="gramStart"/>
      <w:r w:rsidRPr="00964740">
        <w:rPr>
          <w:lang w:val="en-US"/>
        </w:rPr>
        <w:t>in order to</w:t>
      </w:r>
      <w:proofErr w:type="gramEnd"/>
      <w:r w:rsidRPr="00964740">
        <w:rPr>
          <w:lang w:val="en-US"/>
        </w:rPr>
        <w:t xml:space="preserve"> perform the Contract, is defined by </w:t>
      </w:r>
      <w:proofErr w:type="gramStart"/>
      <w:r w:rsidRPr="00964740">
        <w:rPr>
          <w:lang w:val="en-US"/>
        </w:rPr>
        <w:t>the Article</w:t>
      </w:r>
      <w:proofErr w:type="gramEnd"/>
      <w:r w:rsidRPr="00964740">
        <w:rPr>
          <w:lang w:val="en-US"/>
        </w:rPr>
        <w:t xml:space="preserve"> 3 of this Contract. </w:t>
      </w:r>
    </w:p>
    <w:p w14:paraId="48FF0B7E" w14:textId="77777777" w:rsidR="005720AD" w:rsidRPr="00964740" w:rsidRDefault="005720AD" w:rsidP="00964740">
      <w:pPr>
        <w:spacing w:after="0"/>
        <w:jc w:val="both"/>
        <w:rPr>
          <w:lang w:val="en-US"/>
        </w:rPr>
      </w:pPr>
    </w:p>
    <w:p w14:paraId="1FE8E4A8" w14:textId="77777777" w:rsidR="00964740" w:rsidRDefault="00964740" w:rsidP="00964740">
      <w:pPr>
        <w:spacing w:after="0"/>
        <w:jc w:val="both"/>
        <w:rPr>
          <w:lang w:val="en-US"/>
        </w:rPr>
      </w:pPr>
      <w:r w:rsidRPr="00964740">
        <w:rPr>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7BBEFB53" w14:textId="77777777" w:rsidR="005720AD" w:rsidRPr="00964740" w:rsidRDefault="005720AD" w:rsidP="00964740">
      <w:pPr>
        <w:spacing w:after="0"/>
        <w:jc w:val="both"/>
        <w:rPr>
          <w:lang w:val="en-US"/>
        </w:rPr>
      </w:pPr>
    </w:p>
    <w:p w14:paraId="4498C78A" w14:textId="77777777" w:rsidR="00964740" w:rsidRPr="00964740" w:rsidRDefault="00964740" w:rsidP="00964740">
      <w:pPr>
        <w:spacing w:after="0"/>
        <w:jc w:val="both"/>
        <w:rPr>
          <w:lang w:val="en-US"/>
        </w:rPr>
      </w:pPr>
      <w:r w:rsidRPr="00964740">
        <w:rPr>
          <w:lang w:val="en-US"/>
        </w:rPr>
        <w:t>Costs that are incurred outside the Period of Assignment are not eligible.</w:t>
      </w:r>
    </w:p>
    <w:p w14:paraId="66B5558C" w14:textId="77777777" w:rsidR="00964740" w:rsidRDefault="00964740" w:rsidP="00964740">
      <w:pPr>
        <w:spacing w:after="0"/>
        <w:jc w:val="both"/>
        <w:rPr>
          <w:rFonts w:cs="Arial"/>
        </w:rPr>
      </w:pPr>
    </w:p>
    <w:p w14:paraId="303F4A7F" w14:textId="68BC8E92" w:rsidR="006C5EAD" w:rsidRDefault="006C5EAD" w:rsidP="00127D3B">
      <w:pPr>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Pr>
          <w:rFonts w:cs="Arial"/>
        </w:rPr>
        <w:t xml:space="preserve">, </w:t>
      </w:r>
      <w:r w:rsidR="00987ED9" w:rsidRPr="00B3356F">
        <w:rPr>
          <w:rFonts w:cs="Arial"/>
        </w:rPr>
        <w:t>Code of Conduct for Contractors</w:t>
      </w:r>
      <w:r w:rsidR="00987ED9">
        <w:rPr>
          <w:rFonts w:cs="Arial"/>
        </w:rPr>
        <w:t xml:space="preserve"> </w:t>
      </w:r>
      <w:r w:rsidR="00987ED9" w:rsidRPr="00B3356F">
        <w:rPr>
          <w:rFonts w:cs="Arial"/>
        </w:rPr>
        <w:t>of the Deutsche Gesellschaft für</w:t>
      </w:r>
      <w:r w:rsidR="00987ED9">
        <w:rPr>
          <w:rFonts w:cs="Arial"/>
        </w:rPr>
        <w:t xml:space="preserve"> </w:t>
      </w:r>
      <w:r w:rsidR="00987ED9" w:rsidRPr="00B3356F">
        <w:rPr>
          <w:rFonts w:cs="Arial"/>
        </w:rPr>
        <w:t>Internationale Zusammenarbeit (GIZ) GmbH</w:t>
      </w:r>
      <w:r w:rsidRPr="00D43FAE">
        <w:rPr>
          <w:rFonts w:cs="Arial"/>
        </w:rPr>
        <w:t xml:space="preserve"> </w:t>
      </w:r>
      <w:r w:rsidRPr="00F6366E">
        <w:rPr>
          <w:rFonts w:cs="Arial"/>
        </w:rPr>
        <w:t>published on</w:t>
      </w:r>
      <w:r>
        <w:rPr>
          <w:rFonts w:cs="Arial"/>
        </w:rPr>
        <w:t xml:space="preserve"> the </w:t>
      </w:r>
      <w:r w:rsidRPr="00F6366E">
        <w:rPr>
          <w:rFonts w:cs="Arial"/>
        </w:rPr>
        <w:t xml:space="preserve">link </w:t>
      </w:r>
      <w:hyperlink r:id="rId12" w:history="1">
        <w:r w:rsidR="007C45C6"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43BF750C" w:rsidR="00E477FA" w:rsidRDefault="00E477FA" w:rsidP="00127D3B">
      <w:pPr>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003F0063">
        <w:rPr>
          <w:lang w:val="en-US"/>
        </w:rPr>
        <w:t>is/</w:t>
      </w:r>
      <w:r w:rsidRPr="00472BCE">
        <w:t>is not</w:t>
      </w:r>
      <w:r>
        <w:t xml:space="preserve"> a payer of value added tax under general conditions.</w:t>
      </w:r>
    </w:p>
    <w:p w14:paraId="5DB1436A" w14:textId="1F4949B9" w:rsidR="004C4E87" w:rsidRDefault="004C4E87" w:rsidP="00127D3B">
      <w:pPr>
        <w:jc w:val="both"/>
        <w:rPr>
          <w:i/>
          <w:iCs/>
          <w:color w:val="ED7D31" w:themeColor="accent2"/>
        </w:rPr>
      </w:pPr>
      <w:r w:rsidRPr="004C4E87">
        <w:t>In case if on the date of Contract signing the Contractor is not registered as a VAT payer and during execution of the Contract the Contractor becomes registered as a VAT payer,</w:t>
      </w:r>
      <w:r>
        <w:rPr>
          <w:lang w:val="uk-UA"/>
        </w:rPr>
        <w:t xml:space="preserve"> </w:t>
      </w:r>
      <w:r w:rsidR="00380529">
        <w:rPr>
          <w:rFonts w:cs="Arial"/>
        </w:rPr>
        <w:t xml:space="preserve">and </w:t>
      </w:r>
      <w:r w:rsidR="00380529" w:rsidRPr="009F73E1">
        <w:rPr>
          <w:rFonts w:cs="Arial"/>
          <w:b/>
          <w:bCs/>
        </w:rPr>
        <w:t>t</w:t>
      </w:r>
      <w:r w:rsidR="00380529" w:rsidRPr="31373742">
        <w:rPr>
          <w:rFonts w:eastAsia="Arial" w:cs="Arial"/>
          <w:b/>
          <w:bCs/>
          <w:color w:val="000000" w:themeColor="text1"/>
        </w:rPr>
        <w:t>he given procurement of services/ works upon the Contract</w:t>
      </w:r>
      <w:r w:rsidR="00380529" w:rsidRPr="31373742">
        <w:rPr>
          <w:rFonts w:eastAsia="Arial" w:cs="Arial"/>
          <w:color w:val="000000" w:themeColor="text1"/>
        </w:rPr>
        <w:t xml:space="preserve"> </w:t>
      </w:r>
      <w:r w:rsidR="00380529" w:rsidRPr="31373742">
        <w:rPr>
          <w:rFonts w:eastAsia="Arial" w:cs="Arial"/>
          <w:b/>
          <w:bCs/>
          <w:color w:val="000000" w:themeColor="text1"/>
        </w:rPr>
        <w:t>shall</w:t>
      </w:r>
      <w:r w:rsidR="00380529">
        <w:rPr>
          <w:rFonts w:eastAsia="Arial" w:cs="Arial"/>
          <w:b/>
          <w:bCs/>
          <w:color w:val="000000" w:themeColor="text1"/>
        </w:rPr>
        <w:t xml:space="preserve"> not</w:t>
      </w:r>
      <w:r w:rsidR="00380529" w:rsidRPr="31373742">
        <w:rPr>
          <w:rFonts w:eastAsia="Arial" w:cs="Arial"/>
          <w:b/>
          <w:bCs/>
          <w:color w:val="000000" w:themeColor="text1"/>
        </w:rPr>
        <w:t xml:space="preserve"> be determined free from </w:t>
      </w:r>
      <w:proofErr w:type="gramStart"/>
      <w:r w:rsidR="00380529" w:rsidRPr="31373742">
        <w:rPr>
          <w:rFonts w:eastAsia="Arial" w:cs="Arial"/>
          <w:b/>
          <w:bCs/>
          <w:color w:val="000000" w:themeColor="text1"/>
        </w:rPr>
        <w:t>VAT</w:t>
      </w:r>
      <w:r w:rsidR="00380529">
        <w:rPr>
          <w:rFonts w:eastAsia="Arial" w:cs="Arial"/>
          <w:b/>
          <w:bCs/>
          <w:color w:val="000000" w:themeColor="text1"/>
        </w:rPr>
        <w:t>,</w:t>
      </w:r>
      <w:r w:rsidR="00380529" w:rsidRPr="00645895">
        <w:rPr>
          <w:rFonts w:cs="Arial"/>
        </w:rPr>
        <w:t xml:space="preserve"> </w:t>
      </w:r>
      <w:r w:rsidRPr="004C4E87">
        <w:t xml:space="preserve"> the</w:t>
      </w:r>
      <w:proofErr w:type="gramEnd"/>
      <w:r w:rsidRPr="004C4E87">
        <w:t xml:space="preserve"> cost of the Contract remains unchanged and is to be considered with VAT.</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5816E9EF" w:rsidR="00E477FA" w:rsidRPr="00230E53" w:rsidRDefault="00E477FA" w:rsidP="75166D84">
      <w:pPr>
        <w:jc w:val="both"/>
        <w:rPr>
          <w:i/>
          <w:iCs/>
          <w:lang w:val="uk-UA"/>
        </w:rPr>
      </w:pPr>
      <w:r w:rsidRPr="75166D84">
        <w:rPr>
          <w:lang w:val="en-US"/>
        </w:rPr>
        <w:t>Contact person from GIZ side</w:t>
      </w:r>
      <w:r w:rsidR="00F10643" w:rsidRPr="75166D84">
        <w:rPr>
          <w:lang w:val="en-US"/>
        </w:rPr>
        <w:t xml:space="preserve"> responsible for contract implementation and communication with the Contractor</w:t>
      </w:r>
      <w:r w:rsidRPr="75166D84">
        <w:rPr>
          <w:lang w:val="en-US"/>
        </w:rPr>
        <w:t xml:space="preserve"> </w:t>
      </w:r>
      <w:r w:rsidR="0082658F" w:rsidRPr="004D13E9">
        <w:rPr>
          <w:rFonts w:cs="Arial"/>
        </w:rPr>
        <w:t xml:space="preserve">Anna Bondarchuk, +380978858929, </w:t>
      </w:r>
      <w:hyperlink r:id="rId13" w:history="1">
        <w:r w:rsidR="0082658F" w:rsidRPr="004D13E9">
          <w:rPr>
            <w:rStyle w:val="Hyperlink"/>
            <w:rFonts w:cs="Arial"/>
            <w:color w:val="auto"/>
          </w:rPr>
          <w:t>anna.bondarchuk@giz.de</w:t>
        </w:r>
      </w:hyperlink>
      <w:r w:rsidR="0082658F" w:rsidRPr="004D13E9">
        <w:rPr>
          <w:rFonts w:cs="Arial"/>
        </w:rPr>
        <w:t>.</w:t>
      </w:r>
    </w:p>
    <w:p w14:paraId="7178B368" w14:textId="77777777" w:rsidR="00E477FA" w:rsidRDefault="00E477FA" w:rsidP="00127D3B">
      <w:pPr>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127D3B">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787D4E">
      <w:pPr>
        <w:numPr>
          <w:ilvl w:val="0"/>
          <w:numId w:val="5"/>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06C28C8" w14:textId="2F443BA2" w:rsidR="00BF2788" w:rsidRPr="00526D1C" w:rsidRDefault="00BF2788" w:rsidP="00787D4E">
      <w:pPr>
        <w:numPr>
          <w:ilvl w:val="0"/>
          <w:numId w:val="5"/>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20653495" w14:textId="520013AA" w:rsidR="00BF2788" w:rsidRPr="00526D1C" w:rsidRDefault="00BF2788" w:rsidP="00787D4E">
      <w:pPr>
        <w:numPr>
          <w:ilvl w:val="0"/>
          <w:numId w:val="5"/>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659F0D3F" w14:textId="77777777" w:rsidR="00BF2788" w:rsidRDefault="00BF2788" w:rsidP="00787D4E">
      <w:pPr>
        <w:numPr>
          <w:ilvl w:val="0"/>
          <w:numId w:val="5"/>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termination;</w:t>
      </w:r>
    </w:p>
    <w:p w14:paraId="21CC10EA" w14:textId="24DFB816" w:rsidR="00BF2788" w:rsidRDefault="00BF2788" w:rsidP="00787D4E">
      <w:pPr>
        <w:numPr>
          <w:ilvl w:val="0"/>
          <w:numId w:val="5"/>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Ukraine</w:t>
      </w:r>
      <w:r w:rsidRPr="75166D84">
        <w:rPr>
          <w:lang w:val="en-US"/>
        </w:rPr>
        <w:t>;</w:t>
      </w:r>
    </w:p>
    <w:p w14:paraId="2CB1B17B" w14:textId="3E825686" w:rsidR="00BF2788" w:rsidRPr="00526D1C" w:rsidRDefault="00BF2788" w:rsidP="00787D4E">
      <w:pPr>
        <w:numPr>
          <w:ilvl w:val="0"/>
          <w:numId w:val="5"/>
        </w:numPr>
        <w:spacing w:before="100" w:beforeAutospacing="1" w:after="0"/>
        <w:jc w:val="both"/>
        <w:rPr>
          <w:lang w:val="uk-UA"/>
        </w:rPr>
      </w:pPr>
      <w:r w:rsidRPr="007B1CC2">
        <w:rPr>
          <w:lang w:val="en-US"/>
        </w:rPr>
        <w:lastRenderedPageBreak/>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2B1D0FB0" w14:textId="77777777" w:rsidR="0082658F" w:rsidRDefault="0082658F" w:rsidP="00127D3B">
      <w:pPr>
        <w:jc w:val="both"/>
        <w:rPr>
          <w:rFonts w:eastAsia="Arial" w:cs="Arial"/>
          <w:lang w:val="en-US"/>
        </w:rPr>
      </w:pPr>
    </w:p>
    <w:p w14:paraId="72F69C90" w14:textId="498FC248"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1C65AAE3" w14:textId="6AF60FDF" w:rsidR="00FB7B05" w:rsidRPr="0082658F" w:rsidRDefault="00CF5628" w:rsidP="0082658F">
      <w:pPr>
        <w:tabs>
          <w:tab w:val="left" w:pos="567"/>
        </w:tabs>
        <w:spacing w:line="240" w:lineRule="exact"/>
        <w:ind w:left="284"/>
        <w:jc w:val="both"/>
        <w:rPr>
          <w:rFonts w:ascii="Segoe UI" w:hAnsi="Segoe UI" w:cs="Segoe UI"/>
          <w:sz w:val="18"/>
          <w:szCs w:val="18"/>
          <w:lang w:val="en-US"/>
        </w:rPr>
      </w:pPr>
      <w:r>
        <w:rPr>
          <w:rFonts w:cs="Arial"/>
          <w:b/>
          <w:bCs/>
          <w:lang w:eastAsia="uk-UA"/>
        </w:rPr>
        <w:t xml:space="preserve">8.2 </w:t>
      </w:r>
      <w:r w:rsidR="00E07D72" w:rsidRPr="00CF5628">
        <w:rPr>
          <w:rFonts w:cs="Arial"/>
          <w:b/>
          <w:bCs/>
          <w:lang w:eastAsia="uk-UA"/>
        </w:rPr>
        <w:t>VAT Exemption</w:t>
      </w:r>
      <w:r w:rsidR="00E07D72" w:rsidRPr="0082658F">
        <w:rPr>
          <w:rFonts w:cs="Arial"/>
          <w:b/>
          <w:bCs/>
          <w:lang w:eastAsia="uk-UA"/>
        </w:rPr>
        <w:t xml:space="preserve"> </w:t>
      </w:r>
      <w:r w:rsidR="0082658F" w:rsidRPr="0082658F">
        <w:rPr>
          <w:rFonts w:cs="Arial"/>
        </w:rPr>
        <w:t>– n/a</w:t>
      </w:r>
    </w:p>
    <w:p w14:paraId="47CF7D76" w14:textId="7032E15E" w:rsidR="00CF5628" w:rsidRDefault="00CF5628" w:rsidP="00CF5628">
      <w:pPr>
        <w:pStyle w:val="Heading1"/>
        <w:tabs>
          <w:tab w:val="left" w:pos="284"/>
        </w:tabs>
        <w:jc w:val="both"/>
        <w:rPr>
          <w:rFonts w:eastAsiaTheme="minorHAnsi" w:cs="Arial"/>
          <w:color w:val="ED7D31" w:themeColor="accent2"/>
          <w:szCs w:val="22"/>
        </w:rPr>
      </w:pPr>
      <w:r>
        <w:t xml:space="preserve">9. </w:t>
      </w:r>
      <w:r w:rsidR="00E477FA">
        <w:t>Outsourced processing of personal data</w:t>
      </w:r>
      <w:r w:rsidR="00FF5247">
        <w:t xml:space="preserve"> </w:t>
      </w:r>
      <w:bookmarkStart w:id="93" w:name="_Toc119492775"/>
      <w:bookmarkStart w:id="94" w:name="_Toc119492820"/>
      <w:bookmarkStart w:id="95" w:name="_Toc119492869"/>
      <w:bookmarkStart w:id="96" w:name="_Toc119492984"/>
      <w:bookmarkStart w:id="97" w:name="_Toc119493072"/>
      <w:bookmarkStart w:id="98" w:name="_Toc119493222"/>
      <w:bookmarkStart w:id="99" w:name="_Toc119493846"/>
      <w:bookmarkStart w:id="100" w:name="_Ref508121786"/>
      <w:bookmarkStart w:id="101" w:name="_Ref508122384"/>
      <w:bookmarkStart w:id="102" w:name="_Ref508122597"/>
      <w:bookmarkStart w:id="103" w:name="_Toc508620018"/>
      <w:bookmarkStart w:id="104" w:name="_Toc119493847"/>
      <w:bookmarkStart w:id="105" w:name="_Toc127948124"/>
      <w:bookmarkEnd w:id="57"/>
      <w:bookmarkEnd w:id="58"/>
      <w:bookmarkEnd w:id="92"/>
      <w:bookmarkEnd w:id="93"/>
      <w:bookmarkEnd w:id="94"/>
      <w:bookmarkEnd w:id="95"/>
      <w:bookmarkEnd w:id="96"/>
      <w:bookmarkEnd w:id="97"/>
      <w:bookmarkEnd w:id="98"/>
      <w:bookmarkEnd w:id="99"/>
      <w:r w:rsidRPr="00CF5628">
        <w:rPr>
          <w:b w:val="0"/>
          <w:bCs w:val="0"/>
        </w:rPr>
        <w:t>– n/a</w:t>
      </w:r>
    </w:p>
    <w:p w14:paraId="317E85E3" w14:textId="14A5828E" w:rsidR="0051151D" w:rsidRPr="00D93EF8" w:rsidRDefault="00CF5628" w:rsidP="00CF5628">
      <w:pPr>
        <w:pStyle w:val="Heading1"/>
        <w:tabs>
          <w:tab w:val="left" w:pos="284"/>
        </w:tabs>
        <w:jc w:val="both"/>
        <w:rPr>
          <w:b w:val="0"/>
          <w:lang w:val="uk-UA"/>
        </w:rPr>
      </w:pPr>
      <w:r w:rsidRPr="00CF5628">
        <w:rPr>
          <w:rFonts w:eastAsiaTheme="minorHAnsi" w:cs="Arial"/>
          <w:szCs w:val="22"/>
        </w:rPr>
        <w:t>10.</w:t>
      </w:r>
      <w:r>
        <w:rPr>
          <w:rFonts w:eastAsiaTheme="minorHAnsi" w:cs="Arial"/>
          <w:color w:val="ED7D31" w:themeColor="accent2"/>
          <w:szCs w:val="22"/>
        </w:rPr>
        <w:t xml:space="preserve"> </w:t>
      </w:r>
      <w:r w:rsidR="008261A9" w:rsidRPr="0051151D">
        <w:t xml:space="preserve">Requirements </w:t>
      </w:r>
      <w:r w:rsidR="00F40FC7">
        <w:t>to</w:t>
      </w:r>
      <w:r w:rsidR="008261A9" w:rsidRPr="0051151D">
        <w:t xml:space="preserve"> the format of the </w:t>
      </w:r>
      <w:bookmarkEnd w:id="100"/>
      <w:bookmarkEnd w:id="101"/>
      <w:bookmarkEnd w:id="102"/>
      <w:bookmarkEnd w:id="103"/>
      <w:bookmarkEnd w:id="104"/>
      <w:bookmarkEnd w:id="105"/>
      <w:r w:rsidR="005C6AC2">
        <w:t>bid</w:t>
      </w:r>
    </w:p>
    <w:p w14:paraId="6B9483D6" w14:textId="77777777" w:rsidR="0082658F" w:rsidRDefault="0082658F" w:rsidP="0082658F">
      <w:pPr>
        <w:pStyle w:val="ListParagraph"/>
        <w:tabs>
          <w:tab w:val="left" w:pos="567"/>
        </w:tabs>
        <w:ind w:left="284"/>
        <w:jc w:val="both"/>
        <w:rPr>
          <w:rFonts w:eastAsia="Arial" w:cs="Arial"/>
          <w:b/>
          <w:bCs/>
          <w:lang w:val="en-US"/>
        </w:rPr>
      </w:pPr>
      <w:bookmarkStart w:id="106" w:name="_Toc112161422"/>
      <w:bookmarkStart w:id="107" w:name="_Toc127948125"/>
      <w:r>
        <w:rPr>
          <w:rFonts w:eastAsia="Arial" w:cs="Arial"/>
          <w:b/>
          <w:bCs/>
          <w:lang w:val="en-US"/>
        </w:rPr>
        <w:t xml:space="preserve">10.1 </w:t>
      </w:r>
      <w:r w:rsidR="008F14EA" w:rsidRPr="00127D3B">
        <w:rPr>
          <w:rFonts w:eastAsia="Arial" w:cs="Arial"/>
          <w:b/>
          <w:bCs/>
          <w:lang w:val="en-US"/>
        </w:rPr>
        <w:t>Documents to be submitte</w:t>
      </w:r>
      <w:bookmarkEnd w:id="106"/>
      <w:bookmarkEnd w:id="107"/>
      <w:r w:rsidR="0051151D" w:rsidRPr="00127D3B">
        <w:rPr>
          <w:rFonts w:eastAsia="Arial" w:cs="Arial"/>
          <w:b/>
          <w:bCs/>
          <w:lang w:val="en-US"/>
        </w:rPr>
        <w:t>d</w:t>
      </w:r>
      <w:bookmarkStart w:id="108" w:name="_Toc112161423"/>
      <w:bookmarkStart w:id="109" w:name="_Toc127948126"/>
    </w:p>
    <w:p w14:paraId="1A9F84C0" w14:textId="79727ACC" w:rsidR="008F14EA" w:rsidRPr="0082658F" w:rsidRDefault="0082658F" w:rsidP="0082658F">
      <w:pPr>
        <w:pStyle w:val="ListParagraph"/>
        <w:tabs>
          <w:tab w:val="left" w:pos="851"/>
        </w:tabs>
        <w:ind w:left="567"/>
        <w:jc w:val="both"/>
        <w:rPr>
          <w:rFonts w:eastAsia="Arial" w:cs="Arial"/>
          <w:b/>
          <w:bCs/>
          <w:lang w:val="uk-UA"/>
        </w:rPr>
      </w:pPr>
      <w:r>
        <w:rPr>
          <w:rStyle w:val="normaltextrun"/>
          <w:rFonts w:eastAsia="Arial"/>
          <w:b/>
          <w:lang w:val="en-US"/>
        </w:rPr>
        <w:t xml:space="preserve">10.1.1 </w:t>
      </w:r>
      <w:r w:rsidR="008F14EA" w:rsidRPr="0051151D">
        <w:rPr>
          <w:rStyle w:val="normaltextrun"/>
          <w:rFonts w:eastAsia="Arial"/>
          <w:b/>
          <w:lang w:val="en-US"/>
        </w:rPr>
        <w:t xml:space="preserve">Technical </w:t>
      </w:r>
      <w:bookmarkEnd w:id="108"/>
      <w:bookmarkEnd w:id="109"/>
      <w:r w:rsidR="00E35F1E">
        <w:rPr>
          <w:rStyle w:val="normaltextrun"/>
          <w:rFonts w:eastAsia="Arial"/>
          <w:b/>
          <w:lang w:val="en-US"/>
        </w:rPr>
        <w:t>bid</w:t>
      </w:r>
    </w:p>
    <w:p w14:paraId="38E69C8B" w14:textId="77777777" w:rsidR="000E352A" w:rsidRPr="00127D3B" w:rsidRDefault="000E352A" w:rsidP="000E352A">
      <w:pPr>
        <w:jc w:val="both"/>
        <w:rPr>
          <w:rFonts w:eastAsia="Arial" w:cs="Arial"/>
          <w:lang w:val="en-US"/>
        </w:rPr>
      </w:pPr>
      <w:r w:rsidRPr="00127D3B">
        <w:rPr>
          <w:rFonts w:eastAsia="Arial" w:cs="Arial"/>
          <w:lang w:val="en-US"/>
        </w:rPr>
        <w:t>Tenderers must provide the following documents:</w:t>
      </w:r>
    </w:p>
    <w:p w14:paraId="0210649B" w14:textId="77777777" w:rsidR="000E352A" w:rsidRPr="00127D3B" w:rsidRDefault="000E352A" w:rsidP="000E352A">
      <w:pPr>
        <w:pStyle w:val="ListParagraph"/>
        <w:numPr>
          <w:ilvl w:val="0"/>
          <w:numId w:val="37"/>
        </w:numPr>
        <w:spacing w:line="259" w:lineRule="auto"/>
        <w:jc w:val="both"/>
        <w:rPr>
          <w:rFonts w:eastAsia="Arial" w:cs="Arial"/>
          <w:lang w:val="en-US"/>
        </w:rPr>
      </w:pPr>
      <w:r w:rsidRPr="00127D3B">
        <w:rPr>
          <w:rFonts w:eastAsia="Arial" w:cs="Arial"/>
          <w:lang w:val="en-US"/>
        </w:rPr>
        <w:t>a technical bid containing a description of the methodology proposed in relation to the identified tasks</w:t>
      </w:r>
      <w:r w:rsidRPr="00127D3B">
        <w:rPr>
          <w:rFonts w:eastAsia="Arial" w:cs="Arial"/>
        </w:rPr>
        <w:t xml:space="preserve">. </w:t>
      </w:r>
      <w:r w:rsidRPr="00127D3B">
        <w:rPr>
          <w:rFonts w:eastAsia="Arial" w:cs="Arial"/>
          <w:b/>
          <w:bCs/>
          <w:lang w:val="en-US"/>
        </w:rPr>
        <w:t>Technical bid must be signed and stamped (if stamp is used);</w:t>
      </w:r>
    </w:p>
    <w:p w14:paraId="1F35A36C" w14:textId="5E943FD4" w:rsidR="000E352A" w:rsidRPr="000E352A" w:rsidRDefault="000E352A" w:rsidP="000E352A">
      <w:pPr>
        <w:pStyle w:val="ListParagraph"/>
        <w:numPr>
          <w:ilvl w:val="0"/>
          <w:numId w:val="37"/>
        </w:numPr>
        <w:spacing w:line="259" w:lineRule="auto"/>
        <w:jc w:val="both"/>
        <w:rPr>
          <w:rFonts w:eastAsia="Arial" w:cs="Arial"/>
          <w:lang w:val="en-US"/>
        </w:rPr>
      </w:pPr>
      <w:r w:rsidRPr="000E352A">
        <w:rPr>
          <w:rFonts w:eastAsia="Arial" w:cs="Arial"/>
          <w:lang w:val="en-US"/>
        </w:rPr>
        <w:t>tentative work plan,</w:t>
      </w:r>
    </w:p>
    <w:p w14:paraId="67CB320F" w14:textId="78618599" w:rsidR="000E352A" w:rsidRPr="000E352A" w:rsidRDefault="000E352A" w:rsidP="000E352A">
      <w:pPr>
        <w:pStyle w:val="ListParagraph"/>
        <w:numPr>
          <w:ilvl w:val="0"/>
          <w:numId w:val="37"/>
        </w:numPr>
        <w:spacing w:line="259" w:lineRule="auto"/>
        <w:jc w:val="both"/>
        <w:rPr>
          <w:rFonts w:eastAsia="Arial" w:cs="Arial"/>
          <w:lang w:val="en-US"/>
        </w:rPr>
      </w:pPr>
      <w:r w:rsidRPr="000E352A">
        <w:rPr>
          <w:rFonts w:eastAsia="Arial" w:cs="Arial"/>
          <w:lang w:val="en-US"/>
        </w:rPr>
        <w:t>personnel (team) concept,</w:t>
      </w:r>
    </w:p>
    <w:p w14:paraId="794C62C1" w14:textId="1F787FF1" w:rsidR="000E352A" w:rsidRPr="000E352A" w:rsidRDefault="000E352A" w:rsidP="000E352A">
      <w:pPr>
        <w:pStyle w:val="ListParagraph"/>
        <w:numPr>
          <w:ilvl w:val="0"/>
          <w:numId w:val="37"/>
        </w:numPr>
        <w:spacing w:line="259" w:lineRule="auto"/>
        <w:jc w:val="both"/>
        <w:rPr>
          <w:rFonts w:eastAsia="Arial" w:cs="Arial"/>
          <w:b/>
          <w:bCs/>
          <w:lang w:val="en-US"/>
        </w:rPr>
      </w:pPr>
      <w:r w:rsidRPr="000E352A">
        <w:rPr>
          <w:rFonts w:eastAsia="Arial" w:cs="Arial"/>
          <w:lang w:val="en-US"/>
        </w:rPr>
        <w:t>CVs of all experts with relevant work experience.</w:t>
      </w:r>
    </w:p>
    <w:p w14:paraId="7D959946" w14:textId="74047FD4"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w:t>
      </w:r>
      <w:proofErr w:type="spellStart"/>
      <w:r>
        <w:t>ToRs</w:t>
      </w:r>
      <w:proofErr w:type="spellEnd"/>
      <w:r>
        <w:t>.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82658F">
        <w:t xml:space="preserve">English </w:t>
      </w:r>
      <w:r>
        <w:t>(language).</w:t>
      </w:r>
    </w:p>
    <w:p w14:paraId="6F261627" w14:textId="1A84863F" w:rsidR="008F14EA" w:rsidRDefault="008F14EA" w:rsidP="00127D3B">
      <w:pPr>
        <w:jc w:val="both"/>
      </w:pPr>
      <w:r>
        <w:t xml:space="preserve">The complete </w:t>
      </w:r>
      <w:r w:rsidR="005C6AC2">
        <w:t>technical bid</w:t>
      </w:r>
      <w:r>
        <w:t xml:space="preserve"> must not exceed </w:t>
      </w:r>
      <w:r w:rsidR="0082658F">
        <w:t>10</w:t>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6150A0B9"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t>4</w:t>
      </w:r>
      <w:r w:rsidRPr="001261F8">
        <w:fldChar w:fldCharType="end"/>
      </w:r>
      <w:r>
        <w:t xml:space="preserve"> of the </w:t>
      </w:r>
      <w:proofErr w:type="spellStart"/>
      <w:r>
        <w:t>ToRs</w:t>
      </w:r>
      <w:proofErr w:type="spellEnd"/>
      <w:r>
        <w:t xml:space="preserve"> must be submitted using the format specified in the terms and conditions for application</w:t>
      </w:r>
      <w:r w:rsidR="00184804">
        <w:t xml:space="preserve"> (if such format of CV is set)</w:t>
      </w:r>
      <w:r>
        <w:t xml:space="preserve">. The CVs shall not exceed </w:t>
      </w:r>
      <w:r w:rsidR="0082658F">
        <w:t>3</w:t>
      </w:r>
      <w:r>
        <w:t xml:space="preserve"> pages each. They must clearly show the position and job the proposed person held in the reference project and for how long. The CVs </w:t>
      </w:r>
      <w:r w:rsidR="00184804">
        <w:t>must be drawn up</w:t>
      </w:r>
      <w:r>
        <w:t xml:space="preserve"> in </w:t>
      </w:r>
      <w:r w:rsidR="005720AD">
        <w:t>English</w:t>
      </w:r>
      <w:r>
        <w:t xml:space="preserve"> (language).</w:t>
      </w:r>
    </w:p>
    <w:p w14:paraId="350EAB36" w14:textId="2C932157"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r w:rsidR="0082658F" w:rsidRPr="00127D3B">
        <w:rPr>
          <w:rFonts w:eastAsia="Arial" w:cs="Arial"/>
          <w:b/>
          <w:bCs/>
          <w:lang w:val="en-US"/>
        </w:rPr>
        <w:t>Otherwise,</w:t>
      </w:r>
      <w:r w:rsidR="00184804" w:rsidRPr="00127D3B">
        <w:rPr>
          <w:rFonts w:eastAsia="Arial" w:cs="Arial"/>
          <w:b/>
          <w:bCs/>
          <w:lang w:val="en-US"/>
        </w:rPr>
        <w:t xml:space="preserve"> the bid will be disqualified. </w:t>
      </w:r>
    </w:p>
    <w:p w14:paraId="0ECB0526" w14:textId="2ED5716B" w:rsidR="008F14EA" w:rsidRPr="0051151D" w:rsidRDefault="00360B99" w:rsidP="00360B99">
      <w:pPr>
        <w:pStyle w:val="ListParagraph"/>
        <w:tabs>
          <w:tab w:val="left" w:pos="567"/>
        </w:tabs>
        <w:ind w:left="284"/>
        <w:jc w:val="both"/>
        <w:rPr>
          <w:rStyle w:val="normaltextrun"/>
          <w:rFonts w:eastAsia="Arial"/>
          <w:b/>
          <w:lang w:val="en-US"/>
        </w:rPr>
      </w:pPr>
      <w:bookmarkStart w:id="110" w:name="_Toc112161424"/>
      <w:bookmarkStart w:id="111" w:name="_Toc127948127"/>
      <w:r>
        <w:rPr>
          <w:rStyle w:val="normaltextrun"/>
          <w:rFonts w:eastAsia="Arial"/>
          <w:b/>
          <w:lang w:val="en-US"/>
        </w:rPr>
        <w:t xml:space="preserve">10.1.2 </w:t>
      </w:r>
      <w:r w:rsidR="000B6056">
        <w:rPr>
          <w:rStyle w:val="normaltextrun"/>
          <w:rFonts w:eastAsia="Arial"/>
          <w:b/>
          <w:lang w:val="en-US"/>
        </w:rPr>
        <w:t xml:space="preserve">Financial </w:t>
      </w:r>
      <w:bookmarkEnd w:id="110"/>
      <w:bookmarkEnd w:id="111"/>
      <w:r w:rsidR="00E35F1E">
        <w:rPr>
          <w:rStyle w:val="normaltextrun"/>
          <w:rFonts w:eastAsia="Arial"/>
          <w:b/>
          <w:lang w:val="en-US"/>
        </w:rPr>
        <w:t>bid</w:t>
      </w:r>
      <w:r w:rsidR="000B6056">
        <w:rPr>
          <w:rStyle w:val="normaltextrun"/>
          <w:rFonts w:eastAsia="Arial"/>
          <w:b/>
          <w:lang w:val="en-US"/>
        </w:rPr>
        <w:t xml:space="preserve"> (Price schedule)</w:t>
      </w:r>
    </w:p>
    <w:p w14:paraId="1D9134B6" w14:textId="1B38272C" w:rsidR="008F14EA" w:rsidRPr="00127D3B" w:rsidRDefault="008F14EA" w:rsidP="00127D3B">
      <w:pPr>
        <w:jc w:val="both"/>
        <w:rPr>
          <w:rFonts w:eastAsia="Arial" w:cs="Arial"/>
          <w:lang w:val="uk-UA"/>
        </w:rPr>
      </w:pPr>
      <w:r w:rsidRPr="00127D3B">
        <w:rPr>
          <w:rFonts w:eastAsia="Arial" w:cs="Arial"/>
          <w:lang w:val="en-US"/>
        </w:rPr>
        <w:t xml:space="preserve">The </w:t>
      </w:r>
      <w:r w:rsidR="000B6056">
        <w:rPr>
          <w:rFonts w:eastAsia="Arial" w:cs="Arial"/>
          <w:lang w:val="en-US"/>
        </w:rPr>
        <w:t>financial</w:t>
      </w:r>
      <w:r w:rsidRPr="00127D3B">
        <w:rPr>
          <w:rFonts w:eastAsia="Arial" w:cs="Arial"/>
          <w:lang w:val="en-US"/>
        </w:rPr>
        <w:t xml:space="preserve">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7DA26B6D" w:rsidR="008F14EA" w:rsidRPr="00127D3B" w:rsidRDefault="000B6056" w:rsidP="00127D3B">
      <w:pPr>
        <w:jc w:val="both"/>
        <w:rPr>
          <w:rFonts w:eastAsia="Arial" w:cs="Arial"/>
          <w:b/>
          <w:bCs/>
        </w:rPr>
      </w:pPr>
      <w:r>
        <w:rPr>
          <w:rFonts w:eastAsia="Arial" w:cs="Arial"/>
          <w:b/>
          <w:bCs/>
          <w:lang w:val="en-US"/>
        </w:rPr>
        <w:t>Financial</w:t>
      </w:r>
      <w:r w:rsidRPr="00127D3B">
        <w:rPr>
          <w:rFonts w:eastAsia="Arial" w:cs="Arial"/>
          <w:b/>
          <w:bCs/>
          <w:lang w:val="en-US"/>
        </w:rPr>
        <w:t xml:space="preserve"> </w:t>
      </w:r>
      <w:r w:rsidR="00E35F1E" w:rsidRPr="00127D3B">
        <w:rPr>
          <w:rFonts w:eastAsia="Arial" w:cs="Arial"/>
          <w:b/>
          <w:bCs/>
          <w:lang w:val="en-US"/>
        </w:rPr>
        <w:t>bid</w:t>
      </w:r>
      <w:r>
        <w:rPr>
          <w:rFonts w:eastAsia="Arial" w:cs="Arial"/>
          <w:b/>
          <w:bCs/>
          <w:lang w:val="en-US"/>
        </w:rPr>
        <w:t xml:space="preserve"> (price schedule) </w:t>
      </w:r>
      <w:r w:rsidR="008F14EA" w:rsidRPr="00127D3B">
        <w:rPr>
          <w:rFonts w:eastAsia="Arial" w:cs="Arial"/>
          <w:b/>
          <w:bCs/>
          <w:lang w:val="en-US"/>
        </w:rPr>
        <w:t>must be signed and stamped (if stamp is used)</w:t>
      </w:r>
      <w:r w:rsidR="008F14EA" w:rsidRPr="00127D3B">
        <w:rPr>
          <w:rFonts w:eastAsia="Arial" w:cs="Arial"/>
          <w:b/>
          <w:bCs/>
        </w:rPr>
        <w:t>.</w:t>
      </w:r>
    </w:p>
    <w:p w14:paraId="1291CF56" w14:textId="5CF2D7E0" w:rsidR="0051151D" w:rsidRDefault="00360B99" w:rsidP="00360B99">
      <w:pPr>
        <w:pStyle w:val="ListParagraph"/>
        <w:tabs>
          <w:tab w:val="left" w:pos="567"/>
        </w:tabs>
        <w:ind w:left="284"/>
        <w:jc w:val="both"/>
        <w:rPr>
          <w:b/>
          <w:lang w:val="en-US"/>
        </w:rPr>
      </w:pPr>
      <w:r>
        <w:rPr>
          <w:b/>
          <w:lang w:val="en-US"/>
        </w:rPr>
        <w:lastRenderedPageBreak/>
        <w:t xml:space="preserve">10.1.3 </w:t>
      </w:r>
      <w:r w:rsidR="008F14EA"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47DA7802" w:rsidR="00A444A8" w:rsidRPr="00CD7F73" w:rsidRDefault="00AD6EB3" w:rsidP="00127D3B">
      <w:pPr>
        <w:pStyle w:val="ListParagraph"/>
        <w:ind w:left="0"/>
        <w:jc w:val="both"/>
        <w:rPr>
          <w:b/>
          <w:lang w:val="en-US"/>
        </w:rPr>
      </w:pPr>
      <w:proofErr w:type="gramStart"/>
      <w:r w:rsidRPr="00B0759C">
        <w:rPr>
          <w:lang w:val="en-US"/>
        </w:rPr>
        <w:t>Shall</w:t>
      </w:r>
      <w:proofErr w:type="gramEnd"/>
      <w:r w:rsidRPr="00AD6EB3">
        <w:rPr>
          <w:lang w:val="en-US"/>
        </w:rPr>
        <w:t xml:space="preserve"> be </w:t>
      </w:r>
      <w:proofErr w:type="gramStart"/>
      <w:r w:rsidRPr="00AD6EB3">
        <w:rPr>
          <w:lang w:val="en-US"/>
        </w:rPr>
        <w:t>provide</w:t>
      </w:r>
      <w:proofErr w:type="gramEnd"/>
      <w:r w:rsidRPr="00AD6EB3">
        <w:rPr>
          <w:lang w:val="en-US"/>
        </w:rPr>
        <w:t xml:space="preserv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112" w:name="_Hlk156211933"/>
      <w:r w:rsidRPr="75166D84">
        <w:rPr>
          <w:lang w:val="en-US"/>
        </w:rPr>
        <w:t xml:space="preserve">The </w:t>
      </w:r>
      <w:r w:rsidR="00526D1C" w:rsidRPr="75166D84">
        <w:rPr>
          <w:lang w:val="en-US"/>
        </w:rPr>
        <w:t>tendere</w:t>
      </w:r>
      <w:r w:rsidR="00A83DBB" w:rsidRPr="75166D84">
        <w:rPr>
          <w:lang w:val="en-US"/>
        </w:rPr>
        <w:t>r</w:t>
      </w:r>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rsidP="00787D4E">
      <w:pPr>
        <w:numPr>
          <w:ilvl w:val="0"/>
          <w:numId w:val="5"/>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5D6B92F" w14:textId="27B8F031" w:rsidR="00526D1C" w:rsidRPr="00526D1C" w:rsidRDefault="00526D1C" w:rsidP="00787D4E">
      <w:pPr>
        <w:numPr>
          <w:ilvl w:val="0"/>
          <w:numId w:val="5"/>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698B0FCC" w14:textId="07FD947E" w:rsidR="00526D1C" w:rsidRPr="00526D1C" w:rsidRDefault="00526D1C" w:rsidP="00787D4E">
      <w:pPr>
        <w:numPr>
          <w:ilvl w:val="0"/>
          <w:numId w:val="5"/>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16E9E924" w14:textId="5B185994" w:rsidR="00526D1C" w:rsidRDefault="00526D1C" w:rsidP="00787D4E">
      <w:pPr>
        <w:numPr>
          <w:ilvl w:val="0"/>
          <w:numId w:val="5"/>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termination;</w:t>
      </w:r>
    </w:p>
    <w:p w14:paraId="4A146174" w14:textId="48D56A99" w:rsidR="00526D1C" w:rsidRDefault="00526D1C" w:rsidP="00787D4E">
      <w:pPr>
        <w:numPr>
          <w:ilvl w:val="0"/>
          <w:numId w:val="5"/>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Ukraine</w:t>
      </w:r>
      <w:r w:rsidR="000F2157">
        <w:rPr>
          <w:lang w:val="en-US"/>
        </w:rPr>
        <w:t xml:space="preserve">; </w:t>
      </w:r>
    </w:p>
    <w:p w14:paraId="60435E2E" w14:textId="7F9CF47C" w:rsidR="007B1CC2" w:rsidRPr="00526D1C" w:rsidRDefault="007B1CC2" w:rsidP="00787D4E">
      <w:pPr>
        <w:numPr>
          <w:ilvl w:val="0"/>
          <w:numId w:val="5"/>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12"/>
    <w:p w14:paraId="28F57D2D" w14:textId="77777777" w:rsidR="005720AD" w:rsidRDefault="005720AD" w:rsidP="003D31E7">
      <w:pPr>
        <w:pStyle w:val="ListParagraph"/>
        <w:ind w:left="0"/>
        <w:jc w:val="both"/>
        <w:rPr>
          <w:rFonts w:eastAsia="Arial" w:cs="Arial"/>
          <w:lang w:val="en-US"/>
        </w:rPr>
      </w:pPr>
    </w:p>
    <w:p w14:paraId="673E6863" w14:textId="5E74267D" w:rsidR="008F14EA" w:rsidRDefault="008F14EA" w:rsidP="003D31E7">
      <w:pPr>
        <w:pStyle w:val="ListParagraph"/>
        <w:ind w:left="0"/>
        <w:jc w:val="both"/>
        <w:rPr>
          <w:rFonts w:eastAsia="Arial" w:cs="Arial"/>
          <w:lang w:val="uk-UA"/>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D93EF8" w:rsidRDefault="003D31E7" w:rsidP="00D93EF8">
      <w:pPr>
        <w:pStyle w:val="ListParagraph"/>
        <w:ind w:left="0"/>
        <w:jc w:val="both"/>
        <w:rPr>
          <w:rFonts w:eastAsia="Arial" w:cs="Arial"/>
          <w:lang w:val="uk-UA"/>
        </w:rPr>
      </w:pPr>
    </w:p>
    <w:sectPr w:rsidR="003D31E7" w:rsidRPr="00D93EF8" w:rsidSect="007C42D4">
      <w:footerReference w:type="default" r:id="rId14"/>
      <w:headerReference w:type="first" r:id="rId15"/>
      <w:footerReference w:type="first" r:id="rId16"/>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3F7FF" w14:textId="77777777" w:rsidR="00DD72DC" w:rsidRDefault="00DD72DC" w:rsidP="00E0714A">
      <w:r>
        <w:separator/>
      </w:r>
    </w:p>
    <w:p w14:paraId="74FDD656" w14:textId="77777777" w:rsidR="00DD72DC" w:rsidRDefault="00DD72DC"/>
    <w:p w14:paraId="4914A63D" w14:textId="77777777" w:rsidR="00DD72DC" w:rsidRDefault="00DD72DC"/>
  </w:endnote>
  <w:endnote w:type="continuationSeparator" w:id="0">
    <w:p w14:paraId="31E3D242" w14:textId="77777777" w:rsidR="00DD72DC" w:rsidRDefault="00DD72DC" w:rsidP="00E0714A">
      <w:r>
        <w:continuationSeparator/>
      </w:r>
    </w:p>
    <w:p w14:paraId="0C05E9B3" w14:textId="77777777" w:rsidR="00DD72DC" w:rsidRDefault="00DD72DC"/>
    <w:p w14:paraId="59E32296" w14:textId="77777777" w:rsidR="00DD72DC" w:rsidRDefault="00DD72DC"/>
  </w:endnote>
  <w:endnote w:type="continuationNotice" w:id="1">
    <w:p w14:paraId="57D3B92B" w14:textId="77777777" w:rsidR="00DD72DC" w:rsidRDefault="00DD72DC">
      <w:pPr>
        <w:spacing w:after="0"/>
      </w:pPr>
    </w:p>
    <w:p w14:paraId="70739523" w14:textId="77777777" w:rsidR="00DD72DC" w:rsidRDefault="00DD72DC"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5E3B602D" w:rsidR="008934FE" w:rsidRPr="00B53644" w:rsidRDefault="007C42D4" w:rsidP="007C42D4">
    <w:pPr>
      <w:tabs>
        <w:tab w:val="left" w:pos="795"/>
        <w:tab w:val="left" w:pos="7740"/>
        <w:tab w:val="right" w:pos="9497"/>
      </w:tabs>
      <w:rPr>
        <w:rFonts w:cs="Arial"/>
        <w:szCs w:val="18"/>
      </w:rPr>
    </w:pP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60A55" w14:textId="77777777" w:rsidR="00DD72DC" w:rsidRDefault="00DD72DC" w:rsidP="00E0714A">
      <w:r>
        <w:separator/>
      </w:r>
    </w:p>
    <w:p w14:paraId="74F729BB" w14:textId="77777777" w:rsidR="00DD72DC" w:rsidRDefault="00DD72DC"/>
    <w:p w14:paraId="4908D661" w14:textId="77777777" w:rsidR="00DD72DC" w:rsidRDefault="00DD72DC"/>
  </w:footnote>
  <w:footnote w:type="continuationSeparator" w:id="0">
    <w:p w14:paraId="0F602E63" w14:textId="77777777" w:rsidR="00DD72DC" w:rsidRDefault="00DD72DC" w:rsidP="00E0714A">
      <w:r>
        <w:continuationSeparator/>
      </w:r>
    </w:p>
    <w:p w14:paraId="77E0370C" w14:textId="77777777" w:rsidR="00DD72DC" w:rsidRDefault="00DD72DC"/>
    <w:p w14:paraId="6FACB234" w14:textId="77777777" w:rsidR="00DD72DC" w:rsidRDefault="00DD72DC"/>
  </w:footnote>
  <w:footnote w:type="continuationNotice" w:id="1">
    <w:p w14:paraId="03E469EB" w14:textId="77777777" w:rsidR="00DD72DC" w:rsidRDefault="00DD72DC">
      <w:pPr>
        <w:spacing w:after="0"/>
      </w:pPr>
    </w:p>
    <w:p w14:paraId="6CC00B46" w14:textId="77777777" w:rsidR="00DD72DC" w:rsidRDefault="00DD72DC"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5F55F9"/>
    <w:multiLevelType w:val="hybridMultilevel"/>
    <w:tmpl w:val="E0DC12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74B586B"/>
    <w:multiLevelType w:val="hybridMultilevel"/>
    <w:tmpl w:val="AFBEB7A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7ED0175"/>
    <w:multiLevelType w:val="hybridMultilevel"/>
    <w:tmpl w:val="4D726F5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81E5D12"/>
    <w:multiLevelType w:val="hybridMultilevel"/>
    <w:tmpl w:val="997241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A0A3A34"/>
    <w:multiLevelType w:val="hybridMultilevel"/>
    <w:tmpl w:val="50B4A2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A9631C9"/>
    <w:multiLevelType w:val="hybridMultilevel"/>
    <w:tmpl w:val="5A92E46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C1D4BA1"/>
    <w:multiLevelType w:val="hybridMultilevel"/>
    <w:tmpl w:val="3A5EA7A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E77040C"/>
    <w:multiLevelType w:val="hybridMultilevel"/>
    <w:tmpl w:val="D0BAFD6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02B5760"/>
    <w:multiLevelType w:val="hybridMultilevel"/>
    <w:tmpl w:val="7666A6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1B41C3C"/>
    <w:multiLevelType w:val="hybridMultilevel"/>
    <w:tmpl w:val="CF86E6A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2927AFF"/>
    <w:multiLevelType w:val="hybridMultilevel"/>
    <w:tmpl w:val="C5E6B68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4D37824"/>
    <w:multiLevelType w:val="hybridMultilevel"/>
    <w:tmpl w:val="AEF0D09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25881619"/>
    <w:multiLevelType w:val="multilevel"/>
    <w:tmpl w:val="35D471DE"/>
    <w:lvl w:ilvl="0">
      <w:start w:val="1"/>
      <w:numFmt w:val="decimal"/>
      <w:lvlText w:val="%1."/>
      <w:lvlJc w:val="left"/>
      <w:pPr>
        <w:tabs>
          <w:tab w:val="num" w:pos="720"/>
        </w:tabs>
        <w:ind w:left="720" w:hanging="360"/>
      </w:pPr>
    </w:lvl>
    <w:lvl w:ilvl="1">
      <w:numFmt w:val="bullet"/>
      <w:lvlText w:val="-"/>
      <w:lvlJc w:val="left"/>
      <w:pPr>
        <w:ind w:left="1440" w:hanging="360"/>
      </w:pPr>
      <w:rPr>
        <w:rFonts w:ascii="Segoe UI" w:eastAsia="Times New Roman" w:hAnsi="Segoe UI" w:cs="Segoe U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0C2F9A"/>
    <w:multiLevelType w:val="hybridMultilevel"/>
    <w:tmpl w:val="D1240EF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2D890981"/>
    <w:multiLevelType w:val="hybridMultilevel"/>
    <w:tmpl w:val="8CB0C1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142ECB"/>
    <w:multiLevelType w:val="hybridMultilevel"/>
    <w:tmpl w:val="C2328E5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354003FD"/>
    <w:multiLevelType w:val="hybridMultilevel"/>
    <w:tmpl w:val="4C7CAFE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36812742"/>
    <w:multiLevelType w:val="hybridMultilevel"/>
    <w:tmpl w:val="6DDE3BF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377D6838"/>
    <w:multiLevelType w:val="multilevel"/>
    <w:tmpl w:val="14ECF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42196D73"/>
    <w:multiLevelType w:val="hybridMultilevel"/>
    <w:tmpl w:val="658E7F3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434A2FE0"/>
    <w:multiLevelType w:val="hybridMultilevel"/>
    <w:tmpl w:val="9F0AE74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45325A55"/>
    <w:multiLevelType w:val="hybridMultilevel"/>
    <w:tmpl w:val="79EE35F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4C646C1C"/>
    <w:multiLevelType w:val="hybridMultilevel"/>
    <w:tmpl w:val="DEE8F168"/>
    <w:lvl w:ilvl="0" w:tplc="042A14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D4D98"/>
    <w:multiLevelType w:val="hybridMultilevel"/>
    <w:tmpl w:val="C194BE1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4FA24F33"/>
    <w:multiLevelType w:val="hybridMultilevel"/>
    <w:tmpl w:val="5AFCE1F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29" w15:restartNumberingAfterBreak="0">
    <w:nsid w:val="53634EC3"/>
    <w:multiLevelType w:val="hybridMultilevel"/>
    <w:tmpl w:val="AEE05C8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31" w15:restartNumberingAfterBreak="0">
    <w:nsid w:val="5ECB499D"/>
    <w:multiLevelType w:val="hybridMultilevel"/>
    <w:tmpl w:val="82545E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3" w15:restartNumberingAfterBreak="0">
    <w:nsid w:val="69367DB0"/>
    <w:multiLevelType w:val="multilevel"/>
    <w:tmpl w:val="2F1A7F86"/>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A9B1A8D"/>
    <w:multiLevelType w:val="hybridMultilevel"/>
    <w:tmpl w:val="AB9C1E6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6D8441E7"/>
    <w:multiLevelType w:val="hybridMultilevel"/>
    <w:tmpl w:val="E732E7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6F5D0952"/>
    <w:multiLevelType w:val="multilevel"/>
    <w:tmpl w:val="8B2C9D90"/>
    <w:lvl w:ilvl="0">
      <w:start w:val="1"/>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7"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15:restartNumberingAfterBreak="0">
    <w:nsid w:val="76BD071B"/>
    <w:multiLevelType w:val="hybridMultilevel"/>
    <w:tmpl w:val="876EE7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78EA7824"/>
    <w:multiLevelType w:val="multilevel"/>
    <w:tmpl w:val="1B200A8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4B5B83"/>
    <w:multiLevelType w:val="multilevel"/>
    <w:tmpl w:val="98428F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ECF1A9B"/>
    <w:multiLevelType w:val="hybridMultilevel"/>
    <w:tmpl w:val="E87469A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747921526">
    <w:abstractNumId w:val="37"/>
  </w:num>
  <w:num w:numId="2" w16cid:durableId="85295967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53886304">
    <w:abstractNumId w:val="36"/>
  </w:num>
  <w:num w:numId="4" w16cid:durableId="759836435">
    <w:abstractNumId w:val="21"/>
  </w:num>
  <w:num w:numId="5" w16cid:durableId="1509102298">
    <w:abstractNumId w:val="16"/>
  </w:num>
  <w:num w:numId="6" w16cid:durableId="1531450061">
    <w:abstractNumId w:val="32"/>
  </w:num>
  <w:num w:numId="7" w16cid:durableId="504518780">
    <w:abstractNumId w:val="31"/>
  </w:num>
  <w:num w:numId="8" w16cid:durableId="1296761359">
    <w:abstractNumId w:val="9"/>
  </w:num>
  <w:num w:numId="9" w16cid:durableId="36315802">
    <w:abstractNumId w:val="5"/>
  </w:num>
  <w:num w:numId="10" w16cid:durableId="1517842306">
    <w:abstractNumId w:val="7"/>
  </w:num>
  <w:num w:numId="11" w16cid:durableId="1584024208">
    <w:abstractNumId w:val="18"/>
  </w:num>
  <w:num w:numId="12" w16cid:durableId="1691640792">
    <w:abstractNumId w:val="11"/>
  </w:num>
  <w:num w:numId="13" w16cid:durableId="1455440317">
    <w:abstractNumId w:val="23"/>
  </w:num>
  <w:num w:numId="14" w16cid:durableId="568466068">
    <w:abstractNumId w:val="27"/>
  </w:num>
  <w:num w:numId="15" w16cid:durableId="1851524607">
    <w:abstractNumId w:val="22"/>
  </w:num>
  <w:num w:numId="16" w16cid:durableId="1141388271">
    <w:abstractNumId w:val="12"/>
  </w:num>
  <w:num w:numId="17" w16cid:durableId="1389307540">
    <w:abstractNumId w:val="24"/>
  </w:num>
  <w:num w:numId="18" w16cid:durableId="430399758">
    <w:abstractNumId w:val="1"/>
  </w:num>
  <w:num w:numId="19" w16cid:durableId="162286227">
    <w:abstractNumId w:val="15"/>
  </w:num>
  <w:num w:numId="20" w16cid:durableId="1404257468">
    <w:abstractNumId w:val="14"/>
  </w:num>
  <w:num w:numId="21" w16cid:durableId="651636001">
    <w:abstractNumId w:val="40"/>
  </w:num>
  <w:num w:numId="22" w16cid:durableId="385765690">
    <w:abstractNumId w:val="38"/>
  </w:num>
  <w:num w:numId="23" w16cid:durableId="721246304">
    <w:abstractNumId w:val="6"/>
  </w:num>
  <w:num w:numId="24" w16cid:durableId="940455406">
    <w:abstractNumId w:val="17"/>
  </w:num>
  <w:num w:numId="25" w16cid:durableId="1285965271">
    <w:abstractNumId w:val="2"/>
  </w:num>
  <w:num w:numId="26" w16cid:durableId="1278218634">
    <w:abstractNumId w:val="41"/>
  </w:num>
  <w:num w:numId="27" w16cid:durableId="321659561">
    <w:abstractNumId w:val="35"/>
  </w:num>
  <w:num w:numId="28" w16cid:durableId="1724256912">
    <w:abstractNumId w:val="26"/>
  </w:num>
  <w:num w:numId="29" w16cid:durableId="859969911">
    <w:abstractNumId w:val="10"/>
  </w:num>
  <w:num w:numId="30" w16cid:durableId="1667705913">
    <w:abstractNumId w:val="19"/>
  </w:num>
  <w:num w:numId="31" w16cid:durableId="1359625995">
    <w:abstractNumId w:val="29"/>
  </w:num>
  <w:num w:numId="32" w16cid:durableId="1095058980">
    <w:abstractNumId w:val="8"/>
  </w:num>
  <w:num w:numId="33" w16cid:durableId="579876957">
    <w:abstractNumId w:val="4"/>
  </w:num>
  <w:num w:numId="34" w16cid:durableId="1454012581">
    <w:abstractNumId w:val="3"/>
  </w:num>
  <w:num w:numId="35" w16cid:durableId="62459920">
    <w:abstractNumId w:val="34"/>
  </w:num>
  <w:num w:numId="36" w16cid:durableId="2031253702">
    <w:abstractNumId w:val="13"/>
  </w:num>
  <w:num w:numId="37" w16cid:durableId="1668748145">
    <w:abstractNumId w:val="28"/>
  </w:num>
  <w:num w:numId="38" w16cid:durableId="1983851108">
    <w:abstractNumId w:val="0"/>
  </w:num>
  <w:num w:numId="39" w16cid:durableId="716130545">
    <w:abstractNumId w:val="20"/>
  </w:num>
  <w:num w:numId="40" w16cid:durableId="1324121643">
    <w:abstractNumId w:val="25"/>
  </w:num>
  <w:num w:numId="41" w16cid:durableId="1341349982">
    <w:abstractNumId w:val="33"/>
  </w:num>
  <w:num w:numId="42" w16cid:durableId="393964616">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2518"/>
    <w:rsid w:val="00003A58"/>
    <w:rsid w:val="00004063"/>
    <w:rsid w:val="00004156"/>
    <w:rsid w:val="00004A34"/>
    <w:rsid w:val="00006580"/>
    <w:rsid w:val="00006C30"/>
    <w:rsid w:val="00006F9E"/>
    <w:rsid w:val="000123FA"/>
    <w:rsid w:val="00012BDC"/>
    <w:rsid w:val="00012C39"/>
    <w:rsid w:val="00013ACB"/>
    <w:rsid w:val="000140C1"/>
    <w:rsid w:val="00014220"/>
    <w:rsid w:val="000143A9"/>
    <w:rsid w:val="000150B0"/>
    <w:rsid w:val="000165B2"/>
    <w:rsid w:val="00016C83"/>
    <w:rsid w:val="00017A0F"/>
    <w:rsid w:val="000212CC"/>
    <w:rsid w:val="00021455"/>
    <w:rsid w:val="000223A3"/>
    <w:rsid w:val="0002289A"/>
    <w:rsid w:val="000243EA"/>
    <w:rsid w:val="000271C9"/>
    <w:rsid w:val="000309EA"/>
    <w:rsid w:val="0003215F"/>
    <w:rsid w:val="00032554"/>
    <w:rsid w:val="000325F1"/>
    <w:rsid w:val="000338FB"/>
    <w:rsid w:val="000345DC"/>
    <w:rsid w:val="00034B81"/>
    <w:rsid w:val="00035A49"/>
    <w:rsid w:val="00035D95"/>
    <w:rsid w:val="0003643C"/>
    <w:rsid w:val="00036C37"/>
    <w:rsid w:val="00036EA7"/>
    <w:rsid w:val="000370F0"/>
    <w:rsid w:val="00037179"/>
    <w:rsid w:val="00037756"/>
    <w:rsid w:val="000407E6"/>
    <w:rsid w:val="00041267"/>
    <w:rsid w:val="000413DD"/>
    <w:rsid w:val="00041A51"/>
    <w:rsid w:val="00041D7A"/>
    <w:rsid w:val="0004304D"/>
    <w:rsid w:val="000434CE"/>
    <w:rsid w:val="00043C93"/>
    <w:rsid w:val="00045300"/>
    <w:rsid w:val="00047954"/>
    <w:rsid w:val="00050339"/>
    <w:rsid w:val="000508A6"/>
    <w:rsid w:val="0005394B"/>
    <w:rsid w:val="00055899"/>
    <w:rsid w:val="00056767"/>
    <w:rsid w:val="000568C5"/>
    <w:rsid w:val="00057DB3"/>
    <w:rsid w:val="000602B2"/>
    <w:rsid w:val="00061AE6"/>
    <w:rsid w:val="00062052"/>
    <w:rsid w:val="00063135"/>
    <w:rsid w:val="00063314"/>
    <w:rsid w:val="00064AB9"/>
    <w:rsid w:val="0006700A"/>
    <w:rsid w:val="0006754A"/>
    <w:rsid w:val="000703DF"/>
    <w:rsid w:val="00070B04"/>
    <w:rsid w:val="00071EFB"/>
    <w:rsid w:val="000728DD"/>
    <w:rsid w:val="00072A14"/>
    <w:rsid w:val="00072CC6"/>
    <w:rsid w:val="000746D2"/>
    <w:rsid w:val="00075210"/>
    <w:rsid w:val="00075811"/>
    <w:rsid w:val="00076498"/>
    <w:rsid w:val="000767E5"/>
    <w:rsid w:val="00076A7C"/>
    <w:rsid w:val="00076CC7"/>
    <w:rsid w:val="00080567"/>
    <w:rsid w:val="000810F7"/>
    <w:rsid w:val="00081256"/>
    <w:rsid w:val="000812DF"/>
    <w:rsid w:val="00081AF8"/>
    <w:rsid w:val="00082A7F"/>
    <w:rsid w:val="000839D7"/>
    <w:rsid w:val="00084080"/>
    <w:rsid w:val="00084738"/>
    <w:rsid w:val="00084D15"/>
    <w:rsid w:val="0008504A"/>
    <w:rsid w:val="0008669A"/>
    <w:rsid w:val="00087999"/>
    <w:rsid w:val="00090123"/>
    <w:rsid w:val="000924D9"/>
    <w:rsid w:val="00092A35"/>
    <w:rsid w:val="000948B1"/>
    <w:rsid w:val="0009607E"/>
    <w:rsid w:val="00097DC9"/>
    <w:rsid w:val="00097EB9"/>
    <w:rsid w:val="000A212F"/>
    <w:rsid w:val="000A26A4"/>
    <w:rsid w:val="000A3A6E"/>
    <w:rsid w:val="000A3E8F"/>
    <w:rsid w:val="000A5419"/>
    <w:rsid w:val="000A5ACB"/>
    <w:rsid w:val="000A6B2D"/>
    <w:rsid w:val="000A779B"/>
    <w:rsid w:val="000B3B19"/>
    <w:rsid w:val="000B459A"/>
    <w:rsid w:val="000B49AA"/>
    <w:rsid w:val="000B4EB8"/>
    <w:rsid w:val="000B6056"/>
    <w:rsid w:val="000B7570"/>
    <w:rsid w:val="000B7E1F"/>
    <w:rsid w:val="000C1172"/>
    <w:rsid w:val="000C173C"/>
    <w:rsid w:val="000C1F7D"/>
    <w:rsid w:val="000C3ABB"/>
    <w:rsid w:val="000C3B88"/>
    <w:rsid w:val="000C4A79"/>
    <w:rsid w:val="000C4BA2"/>
    <w:rsid w:val="000C664D"/>
    <w:rsid w:val="000C66C1"/>
    <w:rsid w:val="000C7F07"/>
    <w:rsid w:val="000D14EA"/>
    <w:rsid w:val="000D199D"/>
    <w:rsid w:val="000D1C8B"/>
    <w:rsid w:val="000D2157"/>
    <w:rsid w:val="000D2F29"/>
    <w:rsid w:val="000D6320"/>
    <w:rsid w:val="000D6DE5"/>
    <w:rsid w:val="000D6E94"/>
    <w:rsid w:val="000D7093"/>
    <w:rsid w:val="000D753E"/>
    <w:rsid w:val="000E17B8"/>
    <w:rsid w:val="000E1B62"/>
    <w:rsid w:val="000E1D59"/>
    <w:rsid w:val="000E2119"/>
    <w:rsid w:val="000E2DEB"/>
    <w:rsid w:val="000E352A"/>
    <w:rsid w:val="000E36EB"/>
    <w:rsid w:val="000E3A5C"/>
    <w:rsid w:val="000E472C"/>
    <w:rsid w:val="000E476C"/>
    <w:rsid w:val="000E53EF"/>
    <w:rsid w:val="000E57BF"/>
    <w:rsid w:val="000E600E"/>
    <w:rsid w:val="000E7C27"/>
    <w:rsid w:val="000E7D83"/>
    <w:rsid w:val="000F09D1"/>
    <w:rsid w:val="000F0D4B"/>
    <w:rsid w:val="000F2157"/>
    <w:rsid w:val="000F2247"/>
    <w:rsid w:val="000F273F"/>
    <w:rsid w:val="000F2805"/>
    <w:rsid w:val="000F3273"/>
    <w:rsid w:val="000F56C5"/>
    <w:rsid w:val="00101BC5"/>
    <w:rsid w:val="00102563"/>
    <w:rsid w:val="00102ED7"/>
    <w:rsid w:val="00103908"/>
    <w:rsid w:val="00103CA7"/>
    <w:rsid w:val="001045E0"/>
    <w:rsid w:val="00105063"/>
    <w:rsid w:val="0010656C"/>
    <w:rsid w:val="00111290"/>
    <w:rsid w:val="0011534A"/>
    <w:rsid w:val="00116941"/>
    <w:rsid w:val="0011731B"/>
    <w:rsid w:val="00120B66"/>
    <w:rsid w:val="00120C68"/>
    <w:rsid w:val="001221B8"/>
    <w:rsid w:val="00122948"/>
    <w:rsid w:val="00123B59"/>
    <w:rsid w:val="001243A9"/>
    <w:rsid w:val="0012466C"/>
    <w:rsid w:val="00124B48"/>
    <w:rsid w:val="001261F8"/>
    <w:rsid w:val="001274F7"/>
    <w:rsid w:val="00127D3B"/>
    <w:rsid w:val="001301FB"/>
    <w:rsid w:val="0013057A"/>
    <w:rsid w:val="00130E35"/>
    <w:rsid w:val="00131DC3"/>
    <w:rsid w:val="001326EC"/>
    <w:rsid w:val="0013351A"/>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44A"/>
    <w:rsid w:val="001437A5"/>
    <w:rsid w:val="00144BE7"/>
    <w:rsid w:val="00144E9A"/>
    <w:rsid w:val="001463B5"/>
    <w:rsid w:val="0015027D"/>
    <w:rsid w:val="00150D96"/>
    <w:rsid w:val="00150EE3"/>
    <w:rsid w:val="00154E0D"/>
    <w:rsid w:val="0015515B"/>
    <w:rsid w:val="001551E2"/>
    <w:rsid w:val="001555AB"/>
    <w:rsid w:val="00155D73"/>
    <w:rsid w:val="00156A9F"/>
    <w:rsid w:val="00162C1E"/>
    <w:rsid w:val="00162D7F"/>
    <w:rsid w:val="0016310B"/>
    <w:rsid w:val="0016536E"/>
    <w:rsid w:val="00166FFC"/>
    <w:rsid w:val="0017039C"/>
    <w:rsid w:val="00172756"/>
    <w:rsid w:val="00173882"/>
    <w:rsid w:val="001756A0"/>
    <w:rsid w:val="001778B5"/>
    <w:rsid w:val="0018037D"/>
    <w:rsid w:val="00180E03"/>
    <w:rsid w:val="0018194E"/>
    <w:rsid w:val="001839A0"/>
    <w:rsid w:val="00184804"/>
    <w:rsid w:val="00184BFB"/>
    <w:rsid w:val="00184F8A"/>
    <w:rsid w:val="00185628"/>
    <w:rsid w:val="0018592C"/>
    <w:rsid w:val="0019001A"/>
    <w:rsid w:val="00191F28"/>
    <w:rsid w:val="00192713"/>
    <w:rsid w:val="001935C5"/>
    <w:rsid w:val="00193DED"/>
    <w:rsid w:val="0019462B"/>
    <w:rsid w:val="0019484C"/>
    <w:rsid w:val="00194E72"/>
    <w:rsid w:val="0019640D"/>
    <w:rsid w:val="001973B3"/>
    <w:rsid w:val="00197687"/>
    <w:rsid w:val="001A11F2"/>
    <w:rsid w:val="001A1A2A"/>
    <w:rsid w:val="001A24BF"/>
    <w:rsid w:val="001A469A"/>
    <w:rsid w:val="001A4D4D"/>
    <w:rsid w:val="001A74E0"/>
    <w:rsid w:val="001A78C9"/>
    <w:rsid w:val="001B05B7"/>
    <w:rsid w:val="001B17E7"/>
    <w:rsid w:val="001B4579"/>
    <w:rsid w:val="001B5830"/>
    <w:rsid w:val="001B6882"/>
    <w:rsid w:val="001B69E3"/>
    <w:rsid w:val="001C0EB5"/>
    <w:rsid w:val="001C16E1"/>
    <w:rsid w:val="001C1F14"/>
    <w:rsid w:val="001C3A19"/>
    <w:rsid w:val="001C448B"/>
    <w:rsid w:val="001C45F4"/>
    <w:rsid w:val="001C46E0"/>
    <w:rsid w:val="001C749F"/>
    <w:rsid w:val="001C76AA"/>
    <w:rsid w:val="001C7B83"/>
    <w:rsid w:val="001D2107"/>
    <w:rsid w:val="001D24F0"/>
    <w:rsid w:val="001D2FB8"/>
    <w:rsid w:val="001D374E"/>
    <w:rsid w:val="001D3D89"/>
    <w:rsid w:val="001D53A3"/>
    <w:rsid w:val="001D567F"/>
    <w:rsid w:val="001D66F9"/>
    <w:rsid w:val="001D7D7C"/>
    <w:rsid w:val="001E0C26"/>
    <w:rsid w:val="001E0C68"/>
    <w:rsid w:val="001E12B0"/>
    <w:rsid w:val="001E13F5"/>
    <w:rsid w:val="001E144E"/>
    <w:rsid w:val="001E1C96"/>
    <w:rsid w:val="001E33FE"/>
    <w:rsid w:val="001E46AF"/>
    <w:rsid w:val="001E4FC2"/>
    <w:rsid w:val="001E56AC"/>
    <w:rsid w:val="001E6218"/>
    <w:rsid w:val="001E6A05"/>
    <w:rsid w:val="001E7E64"/>
    <w:rsid w:val="001F0672"/>
    <w:rsid w:val="001F0E08"/>
    <w:rsid w:val="001F109E"/>
    <w:rsid w:val="001F337E"/>
    <w:rsid w:val="001F6F36"/>
    <w:rsid w:val="002004AD"/>
    <w:rsid w:val="002013F0"/>
    <w:rsid w:val="00202740"/>
    <w:rsid w:val="00202D3A"/>
    <w:rsid w:val="00203A37"/>
    <w:rsid w:val="002052E7"/>
    <w:rsid w:val="002063DF"/>
    <w:rsid w:val="00206AC4"/>
    <w:rsid w:val="00211272"/>
    <w:rsid w:val="002121C7"/>
    <w:rsid w:val="00212D2E"/>
    <w:rsid w:val="00213577"/>
    <w:rsid w:val="00213CF0"/>
    <w:rsid w:val="00213D95"/>
    <w:rsid w:val="002141FE"/>
    <w:rsid w:val="00215678"/>
    <w:rsid w:val="00216022"/>
    <w:rsid w:val="00216DF7"/>
    <w:rsid w:val="00217377"/>
    <w:rsid w:val="00217577"/>
    <w:rsid w:val="00217880"/>
    <w:rsid w:val="00220103"/>
    <w:rsid w:val="00220253"/>
    <w:rsid w:val="00220537"/>
    <w:rsid w:val="00220FD6"/>
    <w:rsid w:val="00221042"/>
    <w:rsid w:val="00221CC5"/>
    <w:rsid w:val="0022271C"/>
    <w:rsid w:val="002246EA"/>
    <w:rsid w:val="00224F91"/>
    <w:rsid w:val="002255A0"/>
    <w:rsid w:val="002267E9"/>
    <w:rsid w:val="00226BC0"/>
    <w:rsid w:val="00226E89"/>
    <w:rsid w:val="00227294"/>
    <w:rsid w:val="00227C9D"/>
    <w:rsid w:val="002301BA"/>
    <w:rsid w:val="00230BEE"/>
    <w:rsid w:val="00230E53"/>
    <w:rsid w:val="00232B93"/>
    <w:rsid w:val="00235FA4"/>
    <w:rsid w:val="00241D81"/>
    <w:rsid w:val="002436F1"/>
    <w:rsid w:val="0024518E"/>
    <w:rsid w:val="00245431"/>
    <w:rsid w:val="00245939"/>
    <w:rsid w:val="00246DCA"/>
    <w:rsid w:val="002472BA"/>
    <w:rsid w:val="00247BB5"/>
    <w:rsid w:val="00247D33"/>
    <w:rsid w:val="00247EA6"/>
    <w:rsid w:val="00250A5C"/>
    <w:rsid w:val="00250BFE"/>
    <w:rsid w:val="00251B2E"/>
    <w:rsid w:val="0025205A"/>
    <w:rsid w:val="00252826"/>
    <w:rsid w:val="00252D42"/>
    <w:rsid w:val="00254130"/>
    <w:rsid w:val="002545A7"/>
    <w:rsid w:val="00254C03"/>
    <w:rsid w:val="002552A0"/>
    <w:rsid w:val="00255A6B"/>
    <w:rsid w:val="00255E57"/>
    <w:rsid w:val="00256AFA"/>
    <w:rsid w:val="00257A23"/>
    <w:rsid w:val="00257FA7"/>
    <w:rsid w:val="002615A2"/>
    <w:rsid w:val="00262757"/>
    <w:rsid w:val="002653D0"/>
    <w:rsid w:val="002653DA"/>
    <w:rsid w:val="00265C8A"/>
    <w:rsid w:val="002667A7"/>
    <w:rsid w:val="002719FE"/>
    <w:rsid w:val="00271AA1"/>
    <w:rsid w:val="00271B23"/>
    <w:rsid w:val="00271E94"/>
    <w:rsid w:val="00272C33"/>
    <w:rsid w:val="0027532D"/>
    <w:rsid w:val="00276243"/>
    <w:rsid w:val="00276575"/>
    <w:rsid w:val="0027677E"/>
    <w:rsid w:val="0027698C"/>
    <w:rsid w:val="002779FB"/>
    <w:rsid w:val="00280118"/>
    <w:rsid w:val="0028169B"/>
    <w:rsid w:val="00281D41"/>
    <w:rsid w:val="00282B9E"/>
    <w:rsid w:val="0028328B"/>
    <w:rsid w:val="00283B30"/>
    <w:rsid w:val="00285C5D"/>
    <w:rsid w:val="00286B69"/>
    <w:rsid w:val="00286D14"/>
    <w:rsid w:val="0028712E"/>
    <w:rsid w:val="0028786B"/>
    <w:rsid w:val="00290FB2"/>
    <w:rsid w:val="0029138C"/>
    <w:rsid w:val="00291D5A"/>
    <w:rsid w:val="0029289D"/>
    <w:rsid w:val="00292AED"/>
    <w:rsid w:val="002944A8"/>
    <w:rsid w:val="0029542D"/>
    <w:rsid w:val="00296146"/>
    <w:rsid w:val="0029760E"/>
    <w:rsid w:val="00297C97"/>
    <w:rsid w:val="002A048B"/>
    <w:rsid w:val="002A08EF"/>
    <w:rsid w:val="002A102D"/>
    <w:rsid w:val="002A1239"/>
    <w:rsid w:val="002A1F1F"/>
    <w:rsid w:val="002A288D"/>
    <w:rsid w:val="002A3E05"/>
    <w:rsid w:val="002A4282"/>
    <w:rsid w:val="002A42EC"/>
    <w:rsid w:val="002A43F0"/>
    <w:rsid w:val="002A6026"/>
    <w:rsid w:val="002A63F6"/>
    <w:rsid w:val="002A773C"/>
    <w:rsid w:val="002A7BF3"/>
    <w:rsid w:val="002B062F"/>
    <w:rsid w:val="002B098C"/>
    <w:rsid w:val="002B1BE3"/>
    <w:rsid w:val="002B2551"/>
    <w:rsid w:val="002B4395"/>
    <w:rsid w:val="002B48B7"/>
    <w:rsid w:val="002B51B2"/>
    <w:rsid w:val="002C1A2F"/>
    <w:rsid w:val="002C2D45"/>
    <w:rsid w:val="002C4F8E"/>
    <w:rsid w:val="002C5F71"/>
    <w:rsid w:val="002C7AE3"/>
    <w:rsid w:val="002D07B9"/>
    <w:rsid w:val="002D0F27"/>
    <w:rsid w:val="002D380A"/>
    <w:rsid w:val="002D4FF8"/>
    <w:rsid w:val="002D5309"/>
    <w:rsid w:val="002D62AA"/>
    <w:rsid w:val="002D65AF"/>
    <w:rsid w:val="002D6A9E"/>
    <w:rsid w:val="002E0DCC"/>
    <w:rsid w:val="002E130D"/>
    <w:rsid w:val="002E1473"/>
    <w:rsid w:val="002E16F0"/>
    <w:rsid w:val="002E1BE7"/>
    <w:rsid w:val="002E42D0"/>
    <w:rsid w:val="002E4413"/>
    <w:rsid w:val="002E4483"/>
    <w:rsid w:val="002E52A8"/>
    <w:rsid w:val="002E570A"/>
    <w:rsid w:val="002E58F7"/>
    <w:rsid w:val="002E6E71"/>
    <w:rsid w:val="002E7F3A"/>
    <w:rsid w:val="002F0AE9"/>
    <w:rsid w:val="002F2360"/>
    <w:rsid w:val="002F238D"/>
    <w:rsid w:val="002F24B7"/>
    <w:rsid w:val="002F304F"/>
    <w:rsid w:val="002F398C"/>
    <w:rsid w:val="002F3DF4"/>
    <w:rsid w:val="002F4A32"/>
    <w:rsid w:val="002F52B1"/>
    <w:rsid w:val="002F536F"/>
    <w:rsid w:val="002F68DC"/>
    <w:rsid w:val="002F7880"/>
    <w:rsid w:val="002F7914"/>
    <w:rsid w:val="002F7B18"/>
    <w:rsid w:val="003005D3"/>
    <w:rsid w:val="00300697"/>
    <w:rsid w:val="00300E6A"/>
    <w:rsid w:val="00302E30"/>
    <w:rsid w:val="00303468"/>
    <w:rsid w:val="0030370B"/>
    <w:rsid w:val="0030604C"/>
    <w:rsid w:val="00306AE5"/>
    <w:rsid w:val="00307E2D"/>
    <w:rsid w:val="00310DC6"/>
    <w:rsid w:val="00311906"/>
    <w:rsid w:val="00311D17"/>
    <w:rsid w:val="00312415"/>
    <w:rsid w:val="003151C4"/>
    <w:rsid w:val="003168D2"/>
    <w:rsid w:val="00316D51"/>
    <w:rsid w:val="0031705C"/>
    <w:rsid w:val="003177E8"/>
    <w:rsid w:val="00317A2F"/>
    <w:rsid w:val="00320496"/>
    <w:rsid w:val="0032147E"/>
    <w:rsid w:val="00321491"/>
    <w:rsid w:val="00322287"/>
    <w:rsid w:val="003229F9"/>
    <w:rsid w:val="00322DC6"/>
    <w:rsid w:val="00325275"/>
    <w:rsid w:val="00325297"/>
    <w:rsid w:val="00325404"/>
    <w:rsid w:val="00325AEF"/>
    <w:rsid w:val="00326811"/>
    <w:rsid w:val="00330829"/>
    <w:rsid w:val="00330897"/>
    <w:rsid w:val="00332464"/>
    <w:rsid w:val="00332A14"/>
    <w:rsid w:val="00332AFE"/>
    <w:rsid w:val="003338EE"/>
    <w:rsid w:val="00333CC5"/>
    <w:rsid w:val="003344F0"/>
    <w:rsid w:val="00336C6B"/>
    <w:rsid w:val="003372F5"/>
    <w:rsid w:val="00337876"/>
    <w:rsid w:val="003403E4"/>
    <w:rsid w:val="0034326C"/>
    <w:rsid w:val="00343AC1"/>
    <w:rsid w:val="00345D92"/>
    <w:rsid w:val="003473E4"/>
    <w:rsid w:val="00347744"/>
    <w:rsid w:val="0034786D"/>
    <w:rsid w:val="00347BE0"/>
    <w:rsid w:val="00351353"/>
    <w:rsid w:val="003518C6"/>
    <w:rsid w:val="003519A6"/>
    <w:rsid w:val="00351B5D"/>
    <w:rsid w:val="0035230A"/>
    <w:rsid w:val="00352962"/>
    <w:rsid w:val="00352F83"/>
    <w:rsid w:val="00354568"/>
    <w:rsid w:val="00354A72"/>
    <w:rsid w:val="00354FA1"/>
    <w:rsid w:val="00355EDB"/>
    <w:rsid w:val="0035715F"/>
    <w:rsid w:val="00357D65"/>
    <w:rsid w:val="003609A6"/>
    <w:rsid w:val="00360B99"/>
    <w:rsid w:val="00361B1D"/>
    <w:rsid w:val="00362931"/>
    <w:rsid w:val="00363FBA"/>
    <w:rsid w:val="003643C5"/>
    <w:rsid w:val="00364685"/>
    <w:rsid w:val="00365F06"/>
    <w:rsid w:val="00366FD3"/>
    <w:rsid w:val="00370019"/>
    <w:rsid w:val="0037072D"/>
    <w:rsid w:val="00371A5B"/>
    <w:rsid w:val="00372BB8"/>
    <w:rsid w:val="00372DD9"/>
    <w:rsid w:val="003730C1"/>
    <w:rsid w:val="00373A4F"/>
    <w:rsid w:val="00373F5F"/>
    <w:rsid w:val="00374055"/>
    <w:rsid w:val="00375D70"/>
    <w:rsid w:val="00376A37"/>
    <w:rsid w:val="0037769E"/>
    <w:rsid w:val="00377D14"/>
    <w:rsid w:val="00380529"/>
    <w:rsid w:val="00382668"/>
    <w:rsid w:val="00382DB1"/>
    <w:rsid w:val="00382E41"/>
    <w:rsid w:val="00383D58"/>
    <w:rsid w:val="00385B2C"/>
    <w:rsid w:val="003872E5"/>
    <w:rsid w:val="00387923"/>
    <w:rsid w:val="0039142F"/>
    <w:rsid w:val="00392EF2"/>
    <w:rsid w:val="00393B91"/>
    <w:rsid w:val="003943A6"/>
    <w:rsid w:val="003954A5"/>
    <w:rsid w:val="0039631E"/>
    <w:rsid w:val="003964A7"/>
    <w:rsid w:val="00396E42"/>
    <w:rsid w:val="0039700B"/>
    <w:rsid w:val="003977F3"/>
    <w:rsid w:val="00397DA3"/>
    <w:rsid w:val="003A0260"/>
    <w:rsid w:val="003A3316"/>
    <w:rsid w:val="003A3672"/>
    <w:rsid w:val="003B021F"/>
    <w:rsid w:val="003B306D"/>
    <w:rsid w:val="003B35B9"/>
    <w:rsid w:val="003B4368"/>
    <w:rsid w:val="003B6611"/>
    <w:rsid w:val="003B6D62"/>
    <w:rsid w:val="003B72A8"/>
    <w:rsid w:val="003C4660"/>
    <w:rsid w:val="003C4902"/>
    <w:rsid w:val="003C5BE2"/>
    <w:rsid w:val="003C7562"/>
    <w:rsid w:val="003D1454"/>
    <w:rsid w:val="003D2A78"/>
    <w:rsid w:val="003D2CC9"/>
    <w:rsid w:val="003D2D3C"/>
    <w:rsid w:val="003D31E7"/>
    <w:rsid w:val="003D48C8"/>
    <w:rsid w:val="003E06DF"/>
    <w:rsid w:val="003E127D"/>
    <w:rsid w:val="003E1A14"/>
    <w:rsid w:val="003E2891"/>
    <w:rsid w:val="003E29DA"/>
    <w:rsid w:val="003E3BBB"/>
    <w:rsid w:val="003E3F77"/>
    <w:rsid w:val="003E4814"/>
    <w:rsid w:val="003E54B7"/>
    <w:rsid w:val="003E5CAF"/>
    <w:rsid w:val="003F0063"/>
    <w:rsid w:val="003F0562"/>
    <w:rsid w:val="003F174D"/>
    <w:rsid w:val="003F1F21"/>
    <w:rsid w:val="003F3A31"/>
    <w:rsid w:val="003F482D"/>
    <w:rsid w:val="003F49E3"/>
    <w:rsid w:val="003F57AD"/>
    <w:rsid w:val="003F67B7"/>
    <w:rsid w:val="003F7BC4"/>
    <w:rsid w:val="00400B6C"/>
    <w:rsid w:val="00400CCB"/>
    <w:rsid w:val="004012DB"/>
    <w:rsid w:val="004029DC"/>
    <w:rsid w:val="0040306C"/>
    <w:rsid w:val="00403A44"/>
    <w:rsid w:val="00406DBB"/>
    <w:rsid w:val="00407B30"/>
    <w:rsid w:val="00412D6E"/>
    <w:rsid w:val="00412E2A"/>
    <w:rsid w:val="00414452"/>
    <w:rsid w:val="004145E0"/>
    <w:rsid w:val="00415004"/>
    <w:rsid w:val="00415DAA"/>
    <w:rsid w:val="00417060"/>
    <w:rsid w:val="00420445"/>
    <w:rsid w:val="00420E8E"/>
    <w:rsid w:val="00420EBC"/>
    <w:rsid w:val="00421048"/>
    <w:rsid w:val="00423B0A"/>
    <w:rsid w:val="00424065"/>
    <w:rsid w:val="00424097"/>
    <w:rsid w:val="00425666"/>
    <w:rsid w:val="004256D7"/>
    <w:rsid w:val="00427358"/>
    <w:rsid w:val="00427490"/>
    <w:rsid w:val="004277D0"/>
    <w:rsid w:val="00427B15"/>
    <w:rsid w:val="00430A29"/>
    <w:rsid w:val="00430FFC"/>
    <w:rsid w:val="00431FD3"/>
    <w:rsid w:val="004324A5"/>
    <w:rsid w:val="004324F1"/>
    <w:rsid w:val="00432930"/>
    <w:rsid w:val="0043313D"/>
    <w:rsid w:val="004331B7"/>
    <w:rsid w:val="004420F1"/>
    <w:rsid w:val="004422E4"/>
    <w:rsid w:val="004429E3"/>
    <w:rsid w:val="00442F4F"/>
    <w:rsid w:val="00443597"/>
    <w:rsid w:val="00443608"/>
    <w:rsid w:val="004468CD"/>
    <w:rsid w:val="004509B2"/>
    <w:rsid w:val="004519F8"/>
    <w:rsid w:val="00451F87"/>
    <w:rsid w:val="004523B0"/>
    <w:rsid w:val="0045323B"/>
    <w:rsid w:val="00454030"/>
    <w:rsid w:val="00454357"/>
    <w:rsid w:val="0045503B"/>
    <w:rsid w:val="0045543F"/>
    <w:rsid w:val="00456031"/>
    <w:rsid w:val="004561DD"/>
    <w:rsid w:val="00456D66"/>
    <w:rsid w:val="004573FB"/>
    <w:rsid w:val="0046031F"/>
    <w:rsid w:val="00461A87"/>
    <w:rsid w:val="00461C69"/>
    <w:rsid w:val="00462BEA"/>
    <w:rsid w:val="0046374F"/>
    <w:rsid w:val="00463ACE"/>
    <w:rsid w:val="0046486A"/>
    <w:rsid w:val="00466109"/>
    <w:rsid w:val="00466B54"/>
    <w:rsid w:val="00466C57"/>
    <w:rsid w:val="0046713F"/>
    <w:rsid w:val="00470F4E"/>
    <w:rsid w:val="0047132B"/>
    <w:rsid w:val="00472BCE"/>
    <w:rsid w:val="00472FB4"/>
    <w:rsid w:val="004775C9"/>
    <w:rsid w:val="00477655"/>
    <w:rsid w:val="004818ED"/>
    <w:rsid w:val="00481BA6"/>
    <w:rsid w:val="00482068"/>
    <w:rsid w:val="00482320"/>
    <w:rsid w:val="00483DA9"/>
    <w:rsid w:val="004842A1"/>
    <w:rsid w:val="004845BE"/>
    <w:rsid w:val="0048542D"/>
    <w:rsid w:val="004857DE"/>
    <w:rsid w:val="004861B5"/>
    <w:rsid w:val="0048687C"/>
    <w:rsid w:val="00486FA5"/>
    <w:rsid w:val="0049099A"/>
    <w:rsid w:val="00491C58"/>
    <w:rsid w:val="0049279D"/>
    <w:rsid w:val="004938FA"/>
    <w:rsid w:val="00494F21"/>
    <w:rsid w:val="00495403"/>
    <w:rsid w:val="00495C36"/>
    <w:rsid w:val="00495C38"/>
    <w:rsid w:val="00496F8A"/>
    <w:rsid w:val="00496FA5"/>
    <w:rsid w:val="0049782F"/>
    <w:rsid w:val="00497D12"/>
    <w:rsid w:val="004A400E"/>
    <w:rsid w:val="004A4180"/>
    <w:rsid w:val="004A4396"/>
    <w:rsid w:val="004A4864"/>
    <w:rsid w:val="004A4A09"/>
    <w:rsid w:val="004A610C"/>
    <w:rsid w:val="004A6644"/>
    <w:rsid w:val="004A7D40"/>
    <w:rsid w:val="004B0B62"/>
    <w:rsid w:val="004B0B9A"/>
    <w:rsid w:val="004B1787"/>
    <w:rsid w:val="004B187C"/>
    <w:rsid w:val="004B1CFA"/>
    <w:rsid w:val="004B214D"/>
    <w:rsid w:val="004B259F"/>
    <w:rsid w:val="004B3560"/>
    <w:rsid w:val="004B36DE"/>
    <w:rsid w:val="004B4B14"/>
    <w:rsid w:val="004B4CD1"/>
    <w:rsid w:val="004B58D2"/>
    <w:rsid w:val="004B5B33"/>
    <w:rsid w:val="004B68CE"/>
    <w:rsid w:val="004C1389"/>
    <w:rsid w:val="004C1A2C"/>
    <w:rsid w:val="004C2EE1"/>
    <w:rsid w:val="004C2F6C"/>
    <w:rsid w:val="004C4C4C"/>
    <w:rsid w:val="004C4E87"/>
    <w:rsid w:val="004C4F01"/>
    <w:rsid w:val="004C5496"/>
    <w:rsid w:val="004C556C"/>
    <w:rsid w:val="004C556E"/>
    <w:rsid w:val="004C5F2E"/>
    <w:rsid w:val="004C5F8F"/>
    <w:rsid w:val="004C63D7"/>
    <w:rsid w:val="004C7058"/>
    <w:rsid w:val="004D05FD"/>
    <w:rsid w:val="004D13E9"/>
    <w:rsid w:val="004D19CF"/>
    <w:rsid w:val="004D2EC8"/>
    <w:rsid w:val="004D3C38"/>
    <w:rsid w:val="004D3F9C"/>
    <w:rsid w:val="004D4C7A"/>
    <w:rsid w:val="004D58B8"/>
    <w:rsid w:val="004D5EE2"/>
    <w:rsid w:val="004D6182"/>
    <w:rsid w:val="004E118E"/>
    <w:rsid w:val="004E18E7"/>
    <w:rsid w:val="004E2F4F"/>
    <w:rsid w:val="004E3CC5"/>
    <w:rsid w:val="004E625C"/>
    <w:rsid w:val="004E6E31"/>
    <w:rsid w:val="004E747D"/>
    <w:rsid w:val="004E7A98"/>
    <w:rsid w:val="004F0930"/>
    <w:rsid w:val="004F11A5"/>
    <w:rsid w:val="004F206C"/>
    <w:rsid w:val="004F2FEF"/>
    <w:rsid w:val="004F4601"/>
    <w:rsid w:val="004F469A"/>
    <w:rsid w:val="004F4997"/>
    <w:rsid w:val="004F5AA8"/>
    <w:rsid w:val="004F60F7"/>
    <w:rsid w:val="004F62AD"/>
    <w:rsid w:val="004F6B8C"/>
    <w:rsid w:val="00500961"/>
    <w:rsid w:val="00501F41"/>
    <w:rsid w:val="005057A5"/>
    <w:rsid w:val="00506438"/>
    <w:rsid w:val="005076F9"/>
    <w:rsid w:val="00507850"/>
    <w:rsid w:val="00507A3E"/>
    <w:rsid w:val="00507C67"/>
    <w:rsid w:val="00507FD4"/>
    <w:rsid w:val="00510879"/>
    <w:rsid w:val="00510D5A"/>
    <w:rsid w:val="0051151D"/>
    <w:rsid w:val="00511A52"/>
    <w:rsid w:val="00511F2D"/>
    <w:rsid w:val="005121D9"/>
    <w:rsid w:val="00513F61"/>
    <w:rsid w:val="005151D9"/>
    <w:rsid w:val="005163F5"/>
    <w:rsid w:val="0051672E"/>
    <w:rsid w:val="00516910"/>
    <w:rsid w:val="005173D6"/>
    <w:rsid w:val="005178AF"/>
    <w:rsid w:val="00517F5E"/>
    <w:rsid w:val="00517F89"/>
    <w:rsid w:val="00517F91"/>
    <w:rsid w:val="005213FA"/>
    <w:rsid w:val="00522DE2"/>
    <w:rsid w:val="00523100"/>
    <w:rsid w:val="00525C7E"/>
    <w:rsid w:val="00526D1C"/>
    <w:rsid w:val="00530343"/>
    <w:rsid w:val="00530E3F"/>
    <w:rsid w:val="00531B5F"/>
    <w:rsid w:val="0053227D"/>
    <w:rsid w:val="005332E8"/>
    <w:rsid w:val="00534C47"/>
    <w:rsid w:val="005358D3"/>
    <w:rsid w:val="00535966"/>
    <w:rsid w:val="00535B40"/>
    <w:rsid w:val="00536078"/>
    <w:rsid w:val="00537576"/>
    <w:rsid w:val="00537C4E"/>
    <w:rsid w:val="00540E2C"/>
    <w:rsid w:val="00541DE9"/>
    <w:rsid w:val="005449A5"/>
    <w:rsid w:val="00546523"/>
    <w:rsid w:val="00546E34"/>
    <w:rsid w:val="005506B4"/>
    <w:rsid w:val="00550B38"/>
    <w:rsid w:val="00553EB2"/>
    <w:rsid w:val="0055401F"/>
    <w:rsid w:val="00554248"/>
    <w:rsid w:val="005545FC"/>
    <w:rsid w:val="00554D05"/>
    <w:rsid w:val="00555DDF"/>
    <w:rsid w:val="00556025"/>
    <w:rsid w:val="00556032"/>
    <w:rsid w:val="00557465"/>
    <w:rsid w:val="00557FF6"/>
    <w:rsid w:val="00562789"/>
    <w:rsid w:val="00563625"/>
    <w:rsid w:val="00563689"/>
    <w:rsid w:val="005638E6"/>
    <w:rsid w:val="005652BF"/>
    <w:rsid w:val="00566EFA"/>
    <w:rsid w:val="00570323"/>
    <w:rsid w:val="00570668"/>
    <w:rsid w:val="005709CD"/>
    <w:rsid w:val="00570B68"/>
    <w:rsid w:val="00570C63"/>
    <w:rsid w:val="005713CC"/>
    <w:rsid w:val="005720AD"/>
    <w:rsid w:val="00572855"/>
    <w:rsid w:val="00572DB8"/>
    <w:rsid w:val="00573F37"/>
    <w:rsid w:val="005752C3"/>
    <w:rsid w:val="00575676"/>
    <w:rsid w:val="00576B56"/>
    <w:rsid w:val="00577B67"/>
    <w:rsid w:val="005801C0"/>
    <w:rsid w:val="00580DA3"/>
    <w:rsid w:val="0058241D"/>
    <w:rsid w:val="00582510"/>
    <w:rsid w:val="00582C44"/>
    <w:rsid w:val="00582E72"/>
    <w:rsid w:val="00584E61"/>
    <w:rsid w:val="005869E9"/>
    <w:rsid w:val="005872BE"/>
    <w:rsid w:val="00587A49"/>
    <w:rsid w:val="0059043E"/>
    <w:rsid w:val="00590490"/>
    <w:rsid w:val="00590893"/>
    <w:rsid w:val="005915AE"/>
    <w:rsid w:val="005917A4"/>
    <w:rsid w:val="00594B78"/>
    <w:rsid w:val="00594EF9"/>
    <w:rsid w:val="00597C24"/>
    <w:rsid w:val="005A173E"/>
    <w:rsid w:val="005A236D"/>
    <w:rsid w:val="005A2CDF"/>
    <w:rsid w:val="005A33DD"/>
    <w:rsid w:val="005A5E43"/>
    <w:rsid w:val="005A62FF"/>
    <w:rsid w:val="005A6597"/>
    <w:rsid w:val="005B09AC"/>
    <w:rsid w:val="005B2AA7"/>
    <w:rsid w:val="005B309C"/>
    <w:rsid w:val="005B35DC"/>
    <w:rsid w:val="005B3714"/>
    <w:rsid w:val="005B53B4"/>
    <w:rsid w:val="005B58A0"/>
    <w:rsid w:val="005B615F"/>
    <w:rsid w:val="005B66CF"/>
    <w:rsid w:val="005B6A5F"/>
    <w:rsid w:val="005B6A73"/>
    <w:rsid w:val="005B6AF8"/>
    <w:rsid w:val="005B79B8"/>
    <w:rsid w:val="005C0839"/>
    <w:rsid w:val="005C200C"/>
    <w:rsid w:val="005C2DF9"/>
    <w:rsid w:val="005C2FB0"/>
    <w:rsid w:val="005C31FD"/>
    <w:rsid w:val="005C33A1"/>
    <w:rsid w:val="005C3E48"/>
    <w:rsid w:val="005C4FB5"/>
    <w:rsid w:val="005C6AC2"/>
    <w:rsid w:val="005C6F14"/>
    <w:rsid w:val="005C79D3"/>
    <w:rsid w:val="005D0154"/>
    <w:rsid w:val="005D098E"/>
    <w:rsid w:val="005D15D0"/>
    <w:rsid w:val="005D21D3"/>
    <w:rsid w:val="005D26F7"/>
    <w:rsid w:val="005D44FE"/>
    <w:rsid w:val="005D5969"/>
    <w:rsid w:val="005D5E71"/>
    <w:rsid w:val="005D6DD0"/>
    <w:rsid w:val="005E165E"/>
    <w:rsid w:val="005E4DDB"/>
    <w:rsid w:val="005E709B"/>
    <w:rsid w:val="005F025B"/>
    <w:rsid w:val="005F03B6"/>
    <w:rsid w:val="005F0EB3"/>
    <w:rsid w:val="005F13DF"/>
    <w:rsid w:val="005F5B8E"/>
    <w:rsid w:val="00600E4D"/>
    <w:rsid w:val="006020C2"/>
    <w:rsid w:val="006035C9"/>
    <w:rsid w:val="00603FD2"/>
    <w:rsid w:val="00604D44"/>
    <w:rsid w:val="0060573B"/>
    <w:rsid w:val="00605CB5"/>
    <w:rsid w:val="00610265"/>
    <w:rsid w:val="00612319"/>
    <w:rsid w:val="00612F23"/>
    <w:rsid w:val="00613B77"/>
    <w:rsid w:val="00613D7F"/>
    <w:rsid w:val="00614240"/>
    <w:rsid w:val="00614C00"/>
    <w:rsid w:val="00614E7C"/>
    <w:rsid w:val="00615084"/>
    <w:rsid w:val="00615413"/>
    <w:rsid w:val="00616CFA"/>
    <w:rsid w:val="0062055E"/>
    <w:rsid w:val="00620D98"/>
    <w:rsid w:val="00620FB2"/>
    <w:rsid w:val="00622E0E"/>
    <w:rsid w:val="00623F5C"/>
    <w:rsid w:val="0062498B"/>
    <w:rsid w:val="00624A30"/>
    <w:rsid w:val="00625481"/>
    <w:rsid w:val="00625660"/>
    <w:rsid w:val="00627AAC"/>
    <w:rsid w:val="00630733"/>
    <w:rsid w:val="00632612"/>
    <w:rsid w:val="00632FD5"/>
    <w:rsid w:val="0063588A"/>
    <w:rsid w:val="00635A47"/>
    <w:rsid w:val="0063618F"/>
    <w:rsid w:val="006361A1"/>
    <w:rsid w:val="00637C39"/>
    <w:rsid w:val="006409EB"/>
    <w:rsid w:val="0064232F"/>
    <w:rsid w:val="00642456"/>
    <w:rsid w:val="00643764"/>
    <w:rsid w:val="00643ACD"/>
    <w:rsid w:val="00643BBE"/>
    <w:rsid w:val="00643D5F"/>
    <w:rsid w:val="00644360"/>
    <w:rsid w:val="006458E3"/>
    <w:rsid w:val="00645BCD"/>
    <w:rsid w:val="00646F4D"/>
    <w:rsid w:val="00647234"/>
    <w:rsid w:val="00650E71"/>
    <w:rsid w:val="00653D65"/>
    <w:rsid w:val="006549C4"/>
    <w:rsid w:val="00655295"/>
    <w:rsid w:val="00657329"/>
    <w:rsid w:val="00657FBA"/>
    <w:rsid w:val="00660CD8"/>
    <w:rsid w:val="0066105A"/>
    <w:rsid w:val="00661D0D"/>
    <w:rsid w:val="0066224A"/>
    <w:rsid w:val="00665B80"/>
    <w:rsid w:val="00665C33"/>
    <w:rsid w:val="00665C34"/>
    <w:rsid w:val="00666E64"/>
    <w:rsid w:val="006670D1"/>
    <w:rsid w:val="00671DF9"/>
    <w:rsid w:val="00674789"/>
    <w:rsid w:val="00674B95"/>
    <w:rsid w:val="00676462"/>
    <w:rsid w:val="00681584"/>
    <w:rsid w:val="00681AE3"/>
    <w:rsid w:val="00682024"/>
    <w:rsid w:val="0068291C"/>
    <w:rsid w:val="006835C6"/>
    <w:rsid w:val="00683C4C"/>
    <w:rsid w:val="006842AD"/>
    <w:rsid w:val="00684CB8"/>
    <w:rsid w:val="00685FCD"/>
    <w:rsid w:val="0068790D"/>
    <w:rsid w:val="00687C01"/>
    <w:rsid w:val="006902D2"/>
    <w:rsid w:val="00690716"/>
    <w:rsid w:val="00691139"/>
    <w:rsid w:val="006915D3"/>
    <w:rsid w:val="00692B86"/>
    <w:rsid w:val="00695068"/>
    <w:rsid w:val="00695851"/>
    <w:rsid w:val="00697009"/>
    <w:rsid w:val="006A0248"/>
    <w:rsid w:val="006A18CB"/>
    <w:rsid w:val="006A2AAD"/>
    <w:rsid w:val="006A2F70"/>
    <w:rsid w:val="006A3152"/>
    <w:rsid w:val="006A3582"/>
    <w:rsid w:val="006A741F"/>
    <w:rsid w:val="006A7786"/>
    <w:rsid w:val="006B1CBC"/>
    <w:rsid w:val="006B2D1E"/>
    <w:rsid w:val="006B3120"/>
    <w:rsid w:val="006B34BD"/>
    <w:rsid w:val="006B3B52"/>
    <w:rsid w:val="006B417D"/>
    <w:rsid w:val="006B54B9"/>
    <w:rsid w:val="006C0008"/>
    <w:rsid w:val="006C0731"/>
    <w:rsid w:val="006C0CC6"/>
    <w:rsid w:val="006C1A00"/>
    <w:rsid w:val="006C1B4D"/>
    <w:rsid w:val="006C1BF2"/>
    <w:rsid w:val="006C20D3"/>
    <w:rsid w:val="006C254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D5A31"/>
    <w:rsid w:val="006D7421"/>
    <w:rsid w:val="006E13CE"/>
    <w:rsid w:val="006E1B6A"/>
    <w:rsid w:val="006E289B"/>
    <w:rsid w:val="006E4B7F"/>
    <w:rsid w:val="006E62FA"/>
    <w:rsid w:val="006E7C8F"/>
    <w:rsid w:val="006F0166"/>
    <w:rsid w:val="006F1C0F"/>
    <w:rsid w:val="006F4266"/>
    <w:rsid w:val="006F4707"/>
    <w:rsid w:val="006F671B"/>
    <w:rsid w:val="007000E1"/>
    <w:rsid w:val="00700234"/>
    <w:rsid w:val="007004B9"/>
    <w:rsid w:val="00700710"/>
    <w:rsid w:val="00701CE7"/>
    <w:rsid w:val="0070276D"/>
    <w:rsid w:val="00702994"/>
    <w:rsid w:val="00703906"/>
    <w:rsid w:val="0070439B"/>
    <w:rsid w:val="007043DE"/>
    <w:rsid w:val="007071C3"/>
    <w:rsid w:val="007072BB"/>
    <w:rsid w:val="00707973"/>
    <w:rsid w:val="00710819"/>
    <w:rsid w:val="00711B0A"/>
    <w:rsid w:val="00713C70"/>
    <w:rsid w:val="007144DD"/>
    <w:rsid w:val="00714533"/>
    <w:rsid w:val="00716611"/>
    <w:rsid w:val="00717B04"/>
    <w:rsid w:val="00717F56"/>
    <w:rsid w:val="0072085D"/>
    <w:rsid w:val="00722705"/>
    <w:rsid w:val="00722B9D"/>
    <w:rsid w:val="007238AD"/>
    <w:rsid w:val="0072413F"/>
    <w:rsid w:val="00724D36"/>
    <w:rsid w:val="00724EA6"/>
    <w:rsid w:val="00726DFC"/>
    <w:rsid w:val="00730EC9"/>
    <w:rsid w:val="00731380"/>
    <w:rsid w:val="00731F77"/>
    <w:rsid w:val="00732883"/>
    <w:rsid w:val="00734100"/>
    <w:rsid w:val="00734FB2"/>
    <w:rsid w:val="007358EC"/>
    <w:rsid w:val="00737289"/>
    <w:rsid w:val="00740428"/>
    <w:rsid w:val="00740D5D"/>
    <w:rsid w:val="00741F3F"/>
    <w:rsid w:val="00743104"/>
    <w:rsid w:val="00743556"/>
    <w:rsid w:val="00746006"/>
    <w:rsid w:val="00747B30"/>
    <w:rsid w:val="00747DDC"/>
    <w:rsid w:val="00750A8D"/>
    <w:rsid w:val="00750E76"/>
    <w:rsid w:val="00751CDB"/>
    <w:rsid w:val="00752286"/>
    <w:rsid w:val="007538A8"/>
    <w:rsid w:val="007542A0"/>
    <w:rsid w:val="00754CF6"/>
    <w:rsid w:val="00755149"/>
    <w:rsid w:val="00755E48"/>
    <w:rsid w:val="007566DA"/>
    <w:rsid w:val="0075672D"/>
    <w:rsid w:val="00760E09"/>
    <w:rsid w:val="0076393B"/>
    <w:rsid w:val="0076460E"/>
    <w:rsid w:val="007646C6"/>
    <w:rsid w:val="007649D0"/>
    <w:rsid w:val="00765293"/>
    <w:rsid w:val="00766E9A"/>
    <w:rsid w:val="0076702E"/>
    <w:rsid w:val="00770129"/>
    <w:rsid w:val="0077088B"/>
    <w:rsid w:val="007708BF"/>
    <w:rsid w:val="00770B93"/>
    <w:rsid w:val="00772056"/>
    <w:rsid w:val="0077468E"/>
    <w:rsid w:val="007753B6"/>
    <w:rsid w:val="0077654F"/>
    <w:rsid w:val="00777255"/>
    <w:rsid w:val="00777E06"/>
    <w:rsid w:val="00777E50"/>
    <w:rsid w:val="00780319"/>
    <w:rsid w:val="007807CD"/>
    <w:rsid w:val="00780919"/>
    <w:rsid w:val="007816B6"/>
    <w:rsid w:val="00781818"/>
    <w:rsid w:val="00782AA1"/>
    <w:rsid w:val="0078385E"/>
    <w:rsid w:val="007848FE"/>
    <w:rsid w:val="007857E5"/>
    <w:rsid w:val="007857E7"/>
    <w:rsid w:val="00786DC5"/>
    <w:rsid w:val="00787187"/>
    <w:rsid w:val="007872E2"/>
    <w:rsid w:val="00787D4E"/>
    <w:rsid w:val="00787DAF"/>
    <w:rsid w:val="007906EB"/>
    <w:rsid w:val="00790D47"/>
    <w:rsid w:val="00791EC0"/>
    <w:rsid w:val="007920BA"/>
    <w:rsid w:val="00792162"/>
    <w:rsid w:val="0079350E"/>
    <w:rsid w:val="00793B4C"/>
    <w:rsid w:val="00794E10"/>
    <w:rsid w:val="0079526F"/>
    <w:rsid w:val="007957F2"/>
    <w:rsid w:val="00797A7A"/>
    <w:rsid w:val="007A03F9"/>
    <w:rsid w:val="007A14A0"/>
    <w:rsid w:val="007A19DB"/>
    <w:rsid w:val="007A1B1E"/>
    <w:rsid w:val="007A1EE5"/>
    <w:rsid w:val="007A1F81"/>
    <w:rsid w:val="007A23D2"/>
    <w:rsid w:val="007A28C0"/>
    <w:rsid w:val="007A3BC1"/>
    <w:rsid w:val="007A3BEA"/>
    <w:rsid w:val="007A4A48"/>
    <w:rsid w:val="007A613C"/>
    <w:rsid w:val="007B0887"/>
    <w:rsid w:val="007B0D93"/>
    <w:rsid w:val="007B1383"/>
    <w:rsid w:val="007B182F"/>
    <w:rsid w:val="007B1CC2"/>
    <w:rsid w:val="007B4941"/>
    <w:rsid w:val="007B540E"/>
    <w:rsid w:val="007B6255"/>
    <w:rsid w:val="007B6C7F"/>
    <w:rsid w:val="007B7F40"/>
    <w:rsid w:val="007C2C12"/>
    <w:rsid w:val="007C3884"/>
    <w:rsid w:val="007C3CEC"/>
    <w:rsid w:val="007C42D4"/>
    <w:rsid w:val="007C45C6"/>
    <w:rsid w:val="007C4E81"/>
    <w:rsid w:val="007C59E3"/>
    <w:rsid w:val="007C746F"/>
    <w:rsid w:val="007C79C8"/>
    <w:rsid w:val="007D0063"/>
    <w:rsid w:val="007D0575"/>
    <w:rsid w:val="007D100B"/>
    <w:rsid w:val="007D3237"/>
    <w:rsid w:val="007D3C5A"/>
    <w:rsid w:val="007D55AA"/>
    <w:rsid w:val="007D595E"/>
    <w:rsid w:val="007D6F66"/>
    <w:rsid w:val="007D70EB"/>
    <w:rsid w:val="007D71C2"/>
    <w:rsid w:val="007E08B4"/>
    <w:rsid w:val="007E0A17"/>
    <w:rsid w:val="007E0C88"/>
    <w:rsid w:val="007E184E"/>
    <w:rsid w:val="007E5AC5"/>
    <w:rsid w:val="007E5DF9"/>
    <w:rsid w:val="007E7263"/>
    <w:rsid w:val="007F0057"/>
    <w:rsid w:val="007F0D57"/>
    <w:rsid w:val="007F0D7C"/>
    <w:rsid w:val="007F2D59"/>
    <w:rsid w:val="007F2EA7"/>
    <w:rsid w:val="007F3FDA"/>
    <w:rsid w:val="007F424A"/>
    <w:rsid w:val="007F4309"/>
    <w:rsid w:val="007F46FC"/>
    <w:rsid w:val="007F4F68"/>
    <w:rsid w:val="007F6002"/>
    <w:rsid w:val="0080067F"/>
    <w:rsid w:val="00800B72"/>
    <w:rsid w:val="00800CAB"/>
    <w:rsid w:val="008016A9"/>
    <w:rsid w:val="00801C22"/>
    <w:rsid w:val="008034B5"/>
    <w:rsid w:val="0080421C"/>
    <w:rsid w:val="00804D03"/>
    <w:rsid w:val="00805CDB"/>
    <w:rsid w:val="00805DE0"/>
    <w:rsid w:val="00806214"/>
    <w:rsid w:val="0080661F"/>
    <w:rsid w:val="00807309"/>
    <w:rsid w:val="0080748B"/>
    <w:rsid w:val="00807E88"/>
    <w:rsid w:val="00810070"/>
    <w:rsid w:val="00811C39"/>
    <w:rsid w:val="0081205E"/>
    <w:rsid w:val="008120E6"/>
    <w:rsid w:val="008129CB"/>
    <w:rsid w:val="008157B8"/>
    <w:rsid w:val="008170C8"/>
    <w:rsid w:val="00817FF0"/>
    <w:rsid w:val="008237D6"/>
    <w:rsid w:val="00825B21"/>
    <w:rsid w:val="008261A9"/>
    <w:rsid w:val="00826527"/>
    <w:rsid w:val="0082658F"/>
    <w:rsid w:val="00826BB4"/>
    <w:rsid w:val="00826BD3"/>
    <w:rsid w:val="008277B6"/>
    <w:rsid w:val="00831997"/>
    <w:rsid w:val="00832BEA"/>
    <w:rsid w:val="00833129"/>
    <w:rsid w:val="00833C0E"/>
    <w:rsid w:val="008357CA"/>
    <w:rsid w:val="00836BA5"/>
    <w:rsid w:val="00836F83"/>
    <w:rsid w:val="0083759E"/>
    <w:rsid w:val="0084039D"/>
    <w:rsid w:val="008406B7"/>
    <w:rsid w:val="008430EE"/>
    <w:rsid w:val="00844ED0"/>
    <w:rsid w:val="0084594A"/>
    <w:rsid w:val="008460FC"/>
    <w:rsid w:val="0084689E"/>
    <w:rsid w:val="008469A8"/>
    <w:rsid w:val="00847139"/>
    <w:rsid w:val="008504A6"/>
    <w:rsid w:val="00850BF9"/>
    <w:rsid w:val="00851495"/>
    <w:rsid w:val="0085161E"/>
    <w:rsid w:val="00852255"/>
    <w:rsid w:val="0085331D"/>
    <w:rsid w:val="0085367B"/>
    <w:rsid w:val="00854EDF"/>
    <w:rsid w:val="00856C1B"/>
    <w:rsid w:val="008573F2"/>
    <w:rsid w:val="00857720"/>
    <w:rsid w:val="00860559"/>
    <w:rsid w:val="0086114D"/>
    <w:rsid w:val="00861AC9"/>
    <w:rsid w:val="00862482"/>
    <w:rsid w:val="00862D5A"/>
    <w:rsid w:val="00864B63"/>
    <w:rsid w:val="00865A34"/>
    <w:rsid w:val="00867650"/>
    <w:rsid w:val="00870F1E"/>
    <w:rsid w:val="00871CA4"/>
    <w:rsid w:val="00872500"/>
    <w:rsid w:val="00872CFB"/>
    <w:rsid w:val="00874EDA"/>
    <w:rsid w:val="00875896"/>
    <w:rsid w:val="00876B37"/>
    <w:rsid w:val="00880075"/>
    <w:rsid w:val="0088121D"/>
    <w:rsid w:val="0088162D"/>
    <w:rsid w:val="00881B4F"/>
    <w:rsid w:val="0088616A"/>
    <w:rsid w:val="00887B7E"/>
    <w:rsid w:val="00887F2D"/>
    <w:rsid w:val="00890309"/>
    <w:rsid w:val="00890F09"/>
    <w:rsid w:val="00890FC1"/>
    <w:rsid w:val="00891A19"/>
    <w:rsid w:val="00891AB3"/>
    <w:rsid w:val="008922F7"/>
    <w:rsid w:val="00892690"/>
    <w:rsid w:val="00892942"/>
    <w:rsid w:val="008934FE"/>
    <w:rsid w:val="00893DFF"/>
    <w:rsid w:val="00893E4D"/>
    <w:rsid w:val="00894015"/>
    <w:rsid w:val="00895E9F"/>
    <w:rsid w:val="0089670A"/>
    <w:rsid w:val="008968F3"/>
    <w:rsid w:val="00897AFE"/>
    <w:rsid w:val="0089ED59"/>
    <w:rsid w:val="008A0593"/>
    <w:rsid w:val="008A1C12"/>
    <w:rsid w:val="008A34E6"/>
    <w:rsid w:val="008A3D4E"/>
    <w:rsid w:val="008A5210"/>
    <w:rsid w:val="008A65A6"/>
    <w:rsid w:val="008A7C8A"/>
    <w:rsid w:val="008B0025"/>
    <w:rsid w:val="008B2070"/>
    <w:rsid w:val="008B2496"/>
    <w:rsid w:val="008B44C5"/>
    <w:rsid w:val="008B535F"/>
    <w:rsid w:val="008B7E84"/>
    <w:rsid w:val="008C0117"/>
    <w:rsid w:val="008C02F7"/>
    <w:rsid w:val="008C05C5"/>
    <w:rsid w:val="008C05D8"/>
    <w:rsid w:val="008C0F45"/>
    <w:rsid w:val="008C196C"/>
    <w:rsid w:val="008C1EC6"/>
    <w:rsid w:val="008C500B"/>
    <w:rsid w:val="008C64D0"/>
    <w:rsid w:val="008C718A"/>
    <w:rsid w:val="008C7F1E"/>
    <w:rsid w:val="008D1562"/>
    <w:rsid w:val="008D2802"/>
    <w:rsid w:val="008D54E8"/>
    <w:rsid w:val="008D587A"/>
    <w:rsid w:val="008D6DE6"/>
    <w:rsid w:val="008E255C"/>
    <w:rsid w:val="008E291C"/>
    <w:rsid w:val="008E3A0F"/>
    <w:rsid w:val="008E3CD5"/>
    <w:rsid w:val="008E4933"/>
    <w:rsid w:val="008E78C2"/>
    <w:rsid w:val="008F0238"/>
    <w:rsid w:val="008F0375"/>
    <w:rsid w:val="008F14EA"/>
    <w:rsid w:val="008F291D"/>
    <w:rsid w:val="008F30EA"/>
    <w:rsid w:val="008F3ECE"/>
    <w:rsid w:val="008F3F58"/>
    <w:rsid w:val="008F4CAE"/>
    <w:rsid w:val="008F4EBD"/>
    <w:rsid w:val="008F53DE"/>
    <w:rsid w:val="008F7581"/>
    <w:rsid w:val="00900987"/>
    <w:rsid w:val="00902386"/>
    <w:rsid w:val="009038D7"/>
    <w:rsid w:val="00903A4B"/>
    <w:rsid w:val="00903B5F"/>
    <w:rsid w:val="00904A4E"/>
    <w:rsid w:val="0090643A"/>
    <w:rsid w:val="0090763A"/>
    <w:rsid w:val="00910A69"/>
    <w:rsid w:val="00910E4B"/>
    <w:rsid w:val="009117D0"/>
    <w:rsid w:val="00912278"/>
    <w:rsid w:val="00912F7C"/>
    <w:rsid w:val="00913961"/>
    <w:rsid w:val="009146D5"/>
    <w:rsid w:val="009154B2"/>
    <w:rsid w:val="00915A88"/>
    <w:rsid w:val="00916AEE"/>
    <w:rsid w:val="00916BD9"/>
    <w:rsid w:val="00917832"/>
    <w:rsid w:val="00920693"/>
    <w:rsid w:val="00922747"/>
    <w:rsid w:val="009233D5"/>
    <w:rsid w:val="009242F6"/>
    <w:rsid w:val="009245C3"/>
    <w:rsid w:val="00924BDB"/>
    <w:rsid w:val="00925C8F"/>
    <w:rsid w:val="00925E0B"/>
    <w:rsid w:val="00927159"/>
    <w:rsid w:val="009271E4"/>
    <w:rsid w:val="009273A4"/>
    <w:rsid w:val="00927E4E"/>
    <w:rsid w:val="00930E31"/>
    <w:rsid w:val="00931BA3"/>
    <w:rsid w:val="00931CD6"/>
    <w:rsid w:val="00932B95"/>
    <w:rsid w:val="009333D5"/>
    <w:rsid w:val="00936778"/>
    <w:rsid w:val="009374FF"/>
    <w:rsid w:val="00940665"/>
    <w:rsid w:val="00940CFE"/>
    <w:rsid w:val="00942BC8"/>
    <w:rsid w:val="00942E63"/>
    <w:rsid w:val="009443E8"/>
    <w:rsid w:val="00945176"/>
    <w:rsid w:val="00945641"/>
    <w:rsid w:val="00946A22"/>
    <w:rsid w:val="00947873"/>
    <w:rsid w:val="00950218"/>
    <w:rsid w:val="009524DA"/>
    <w:rsid w:val="00953351"/>
    <w:rsid w:val="00953AE1"/>
    <w:rsid w:val="009543BE"/>
    <w:rsid w:val="0095454A"/>
    <w:rsid w:val="00954D10"/>
    <w:rsid w:val="00956655"/>
    <w:rsid w:val="00961B28"/>
    <w:rsid w:val="0096202B"/>
    <w:rsid w:val="0096321C"/>
    <w:rsid w:val="009635EC"/>
    <w:rsid w:val="009642DB"/>
    <w:rsid w:val="00964740"/>
    <w:rsid w:val="00965058"/>
    <w:rsid w:val="009652B2"/>
    <w:rsid w:val="009658C8"/>
    <w:rsid w:val="00966356"/>
    <w:rsid w:val="0096660F"/>
    <w:rsid w:val="00966978"/>
    <w:rsid w:val="00967E7E"/>
    <w:rsid w:val="0097012E"/>
    <w:rsid w:val="009702B9"/>
    <w:rsid w:val="00971A4D"/>
    <w:rsid w:val="00971A5D"/>
    <w:rsid w:val="00972EE6"/>
    <w:rsid w:val="00973190"/>
    <w:rsid w:val="009737F8"/>
    <w:rsid w:val="009751F6"/>
    <w:rsid w:val="0097620A"/>
    <w:rsid w:val="00976D05"/>
    <w:rsid w:val="00977254"/>
    <w:rsid w:val="00980660"/>
    <w:rsid w:val="00980735"/>
    <w:rsid w:val="00980CBC"/>
    <w:rsid w:val="00981175"/>
    <w:rsid w:val="00981C4B"/>
    <w:rsid w:val="0098340E"/>
    <w:rsid w:val="00983A8B"/>
    <w:rsid w:val="009841FA"/>
    <w:rsid w:val="00984404"/>
    <w:rsid w:val="00986E83"/>
    <w:rsid w:val="00987D3C"/>
    <w:rsid w:val="00987ED9"/>
    <w:rsid w:val="009904F6"/>
    <w:rsid w:val="00990674"/>
    <w:rsid w:val="00990A6A"/>
    <w:rsid w:val="009938F5"/>
    <w:rsid w:val="00993DD4"/>
    <w:rsid w:val="00993DDE"/>
    <w:rsid w:val="00994F07"/>
    <w:rsid w:val="00995693"/>
    <w:rsid w:val="00996265"/>
    <w:rsid w:val="009963B1"/>
    <w:rsid w:val="00996D0D"/>
    <w:rsid w:val="0099789B"/>
    <w:rsid w:val="009A0350"/>
    <w:rsid w:val="009A0DE2"/>
    <w:rsid w:val="009A0FD5"/>
    <w:rsid w:val="009A23FA"/>
    <w:rsid w:val="009A25BD"/>
    <w:rsid w:val="009A27B9"/>
    <w:rsid w:val="009A357B"/>
    <w:rsid w:val="009A5046"/>
    <w:rsid w:val="009A5B12"/>
    <w:rsid w:val="009A5E45"/>
    <w:rsid w:val="009A64FF"/>
    <w:rsid w:val="009A710A"/>
    <w:rsid w:val="009A7650"/>
    <w:rsid w:val="009B024E"/>
    <w:rsid w:val="009B2F77"/>
    <w:rsid w:val="009B3637"/>
    <w:rsid w:val="009B3A51"/>
    <w:rsid w:val="009B4157"/>
    <w:rsid w:val="009B47C4"/>
    <w:rsid w:val="009B4C1E"/>
    <w:rsid w:val="009B4FF1"/>
    <w:rsid w:val="009B5321"/>
    <w:rsid w:val="009B5957"/>
    <w:rsid w:val="009B772D"/>
    <w:rsid w:val="009C08CF"/>
    <w:rsid w:val="009C1324"/>
    <w:rsid w:val="009C1873"/>
    <w:rsid w:val="009C24A0"/>
    <w:rsid w:val="009C3210"/>
    <w:rsid w:val="009C3CAB"/>
    <w:rsid w:val="009C4211"/>
    <w:rsid w:val="009C4E7F"/>
    <w:rsid w:val="009C6355"/>
    <w:rsid w:val="009C71C7"/>
    <w:rsid w:val="009D0C96"/>
    <w:rsid w:val="009D0E6A"/>
    <w:rsid w:val="009D1A20"/>
    <w:rsid w:val="009D25FC"/>
    <w:rsid w:val="009D29B8"/>
    <w:rsid w:val="009D4770"/>
    <w:rsid w:val="009D4BA1"/>
    <w:rsid w:val="009E076C"/>
    <w:rsid w:val="009E165A"/>
    <w:rsid w:val="009E2A50"/>
    <w:rsid w:val="009E37DB"/>
    <w:rsid w:val="009E59F4"/>
    <w:rsid w:val="009E5CC5"/>
    <w:rsid w:val="009E622D"/>
    <w:rsid w:val="009E67AB"/>
    <w:rsid w:val="009E77D9"/>
    <w:rsid w:val="009F0CA5"/>
    <w:rsid w:val="009F2668"/>
    <w:rsid w:val="009F383A"/>
    <w:rsid w:val="009F3BBA"/>
    <w:rsid w:val="009F4607"/>
    <w:rsid w:val="009F47D4"/>
    <w:rsid w:val="009F4AEE"/>
    <w:rsid w:val="009F5D2A"/>
    <w:rsid w:val="009F6DD0"/>
    <w:rsid w:val="009F755F"/>
    <w:rsid w:val="00A00157"/>
    <w:rsid w:val="00A02589"/>
    <w:rsid w:val="00A02EEE"/>
    <w:rsid w:val="00A030FE"/>
    <w:rsid w:val="00A0379A"/>
    <w:rsid w:val="00A0387E"/>
    <w:rsid w:val="00A05110"/>
    <w:rsid w:val="00A06057"/>
    <w:rsid w:val="00A1184F"/>
    <w:rsid w:val="00A12EED"/>
    <w:rsid w:val="00A130E5"/>
    <w:rsid w:val="00A13949"/>
    <w:rsid w:val="00A1440D"/>
    <w:rsid w:val="00A14734"/>
    <w:rsid w:val="00A15DF2"/>
    <w:rsid w:val="00A200F2"/>
    <w:rsid w:val="00A20BB4"/>
    <w:rsid w:val="00A21B17"/>
    <w:rsid w:val="00A23267"/>
    <w:rsid w:val="00A239DE"/>
    <w:rsid w:val="00A25035"/>
    <w:rsid w:val="00A256E9"/>
    <w:rsid w:val="00A26409"/>
    <w:rsid w:val="00A26A82"/>
    <w:rsid w:val="00A32BDF"/>
    <w:rsid w:val="00A34148"/>
    <w:rsid w:val="00A342D6"/>
    <w:rsid w:val="00A35429"/>
    <w:rsid w:val="00A35B94"/>
    <w:rsid w:val="00A364D1"/>
    <w:rsid w:val="00A36C40"/>
    <w:rsid w:val="00A37364"/>
    <w:rsid w:val="00A40A18"/>
    <w:rsid w:val="00A40A48"/>
    <w:rsid w:val="00A40F62"/>
    <w:rsid w:val="00A41C68"/>
    <w:rsid w:val="00A423A6"/>
    <w:rsid w:val="00A42DF5"/>
    <w:rsid w:val="00A42EC9"/>
    <w:rsid w:val="00A431F5"/>
    <w:rsid w:val="00A444A8"/>
    <w:rsid w:val="00A4486B"/>
    <w:rsid w:val="00A45777"/>
    <w:rsid w:val="00A45D2D"/>
    <w:rsid w:val="00A460FE"/>
    <w:rsid w:val="00A46218"/>
    <w:rsid w:val="00A46797"/>
    <w:rsid w:val="00A51172"/>
    <w:rsid w:val="00A52171"/>
    <w:rsid w:val="00A5284C"/>
    <w:rsid w:val="00A52B68"/>
    <w:rsid w:val="00A53905"/>
    <w:rsid w:val="00A60EE0"/>
    <w:rsid w:val="00A62734"/>
    <w:rsid w:val="00A6284D"/>
    <w:rsid w:val="00A62F3C"/>
    <w:rsid w:val="00A65709"/>
    <w:rsid w:val="00A65C03"/>
    <w:rsid w:val="00A66046"/>
    <w:rsid w:val="00A6711A"/>
    <w:rsid w:val="00A7062E"/>
    <w:rsid w:val="00A70DC7"/>
    <w:rsid w:val="00A70DFB"/>
    <w:rsid w:val="00A721FB"/>
    <w:rsid w:val="00A723F5"/>
    <w:rsid w:val="00A72510"/>
    <w:rsid w:val="00A729EF"/>
    <w:rsid w:val="00A72F81"/>
    <w:rsid w:val="00A7395A"/>
    <w:rsid w:val="00A73DEC"/>
    <w:rsid w:val="00A747C4"/>
    <w:rsid w:val="00A74838"/>
    <w:rsid w:val="00A74C40"/>
    <w:rsid w:val="00A761FB"/>
    <w:rsid w:val="00A76D28"/>
    <w:rsid w:val="00A76D60"/>
    <w:rsid w:val="00A77918"/>
    <w:rsid w:val="00A77E41"/>
    <w:rsid w:val="00A80103"/>
    <w:rsid w:val="00A8065B"/>
    <w:rsid w:val="00A81329"/>
    <w:rsid w:val="00A818FF"/>
    <w:rsid w:val="00A82C80"/>
    <w:rsid w:val="00A82E9C"/>
    <w:rsid w:val="00A832A7"/>
    <w:rsid w:val="00A83DBB"/>
    <w:rsid w:val="00A842D4"/>
    <w:rsid w:val="00A8431D"/>
    <w:rsid w:val="00A84E25"/>
    <w:rsid w:val="00A8549A"/>
    <w:rsid w:val="00A85F7A"/>
    <w:rsid w:val="00A869D3"/>
    <w:rsid w:val="00A86F04"/>
    <w:rsid w:val="00A87530"/>
    <w:rsid w:val="00A9095A"/>
    <w:rsid w:val="00A915B1"/>
    <w:rsid w:val="00A928A3"/>
    <w:rsid w:val="00A93F8F"/>
    <w:rsid w:val="00A959AA"/>
    <w:rsid w:val="00A95FAC"/>
    <w:rsid w:val="00A96A63"/>
    <w:rsid w:val="00A96D60"/>
    <w:rsid w:val="00A96FF1"/>
    <w:rsid w:val="00A97223"/>
    <w:rsid w:val="00AA00A5"/>
    <w:rsid w:val="00AA10F4"/>
    <w:rsid w:val="00AA259D"/>
    <w:rsid w:val="00AA2A44"/>
    <w:rsid w:val="00AA2BEE"/>
    <w:rsid w:val="00AA2CAC"/>
    <w:rsid w:val="00AA3F0C"/>
    <w:rsid w:val="00AA4051"/>
    <w:rsid w:val="00AA64F7"/>
    <w:rsid w:val="00AA6A0E"/>
    <w:rsid w:val="00AA7D9D"/>
    <w:rsid w:val="00AA7DA3"/>
    <w:rsid w:val="00AA7EFE"/>
    <w:rsid w:val="00AB15FE"/>
    <w:rsid w:val="00AB1D83"/>
    <w:rsid w:val="00AB5BE6"/>
    <w:rsid w:val="00AB5FAA"/>
    <w:rsid w:val="00AB6DCB"/>
    <w:rsid w:val="00AB6FF1"/>
    <w:rsid w:val="00AC0420"/>
    <w:rsid w:val="00AC21B2"/>
    <w:rsid w:val="00AC230A"/>
    <w:rsid w:val="00AC2A00"/>
    <w:rsid w:val="00AC4132"/>
    <w:rsid w:val="00AC519E"/>
    <w:rsid w:val="00AC675E"/>
    <w:rsid w:val="00AC67CF"/>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1154"/>
    <w:rsid w:val="00AE18C8"/>
    <w:rsid w:val="00AE19BB"/>
    <w:rsid w:val="00AE2579"/>
    <w:rsid w:val="00AE3FB1"/>
    <w:rsid w:val="00AE452C"/>
    <w:rsid w:val="00AE46CD"/>
    <w:rsid w:val="00AE654D"/>
    <w:rsid w:val="00AE6CAF"/>
    <w:rsid w:val="00AE6E75"/>
    <w:rsid w:val="00AE7E44"/>
    <w:rsid w:val="00AF1764"/>
    <w:rsid w:val="00AF3789"/>
    <w:rsid w:val="00AF421B"/>
    <w:rsid w:val="00AF5553"/>
    <w:rsid w:val="00AF5A4D"/>
    <w:rsid w:val="00AF5AAA"/>
    <w:rsid w:val="00AF5BE7"/>
    <w:rsid w:val="00AF75F2"/>
    <w:rsid w:val="00B00A6E"/>
    <w:rsid w:val="00B00C10"/>
    <w:rsid w:val="00B00CAB"/>
    <w:rsid w:val="00B0241E"/>
    <w:rsid w:val="00B03DB3"/>
    <w:rsid w:val="00B04E43"/>
    <w:rsid w:val="00B05018"/>
    <w:rsid w:val="00B05049"/>
    <w:rsid w:val="00B05CCB"/>
    <w:rsid w:val="00B06046"/>
    <w:rsid w:val="00B0608C"/>
    <w:rsid w:val="00B0759C"/>
    <w:rsid w:val="00B11331"/>
    <w:rsid w:val="00B11ED3"/>
    <w:rsid w:val="00B1224D"/>
    <w:rsid w:val="00B126FD"/>
    <w:rsid w:val="00B1275D"/>
    <w:rsid w:val="00B13224"/>
    <w:rsid w:val="00B154DD"/>
    <w:rsid w:val="00B156BD"/>
    <w:rsid w:val="00B21485"/>
    <w:rsid w:val="00B21AC5"/>
    <w:rsid w:val="00B2250F"/>
    <w:rsid w:val="00B22522"/>
    <w:rsid w:val="00B22766"/>
    <w:rsid w:val="00B229B4"/>
    <w:rsid w:val="00B22D18"/>
    <w:rsid w:val="00B24D8F"/>
    <w:rsid w:val="00B2516C"/>
    <w:rsid w:val="00B255EE"/>
    <w:rsid w:val="00B25A3A"/>
    <w:rsid w:val="00B2678A"/>
    <w:rsid w:val="00B26C97"/>
    <w:rsid w:val="00B26F7E"/>
    <w:rsid w:val="00B2706B"/>
    <w:rsid w:val="00B2773F"/>
    <w:rsid w:val="00B27C69"/>
    <w:rsid w:val="00B3171F"/>
    <w:rsid w:val="00B3183A"/>
    <w:rsid w:val="00B319BE"/>
    <w:rsid w:val="00B3338A"/>
    <w:rsid w:val="00B36149"/>
    <w:rsid w:val="00B36CD9"/>
    <w:rsid w:val="00B3799A"/>
    <w:rsid w:val="00B37BDD"/>
    <w:rsid w:val="00B40BC7"/>
    <w:rsid w:val="00B420D9"/>
    <w:rsid w:val="00B4273D"/>
    <w:rsid w:val="00B4461A"/>
    <w:rsid w:val="00B44A1A"/>
    <w:rsid w:val="00B45ACE"/>
    <w:rsid w:val="00B476F6"/>
    <w:rsid w:val="00B47B83"/>
    <w:rsid w:val="00B52C78"/>
    <w:rsid w:val="00B53644"/>
    <w:rsid w:val="00B53C19"/>
    <w:rsid w:val="00B54963"/>
    <w:rsid w:val="00B54C84"/>
    <w:rsid w:val="00B54CE7"/>
    <w:rsid w:val="00B56D5B"/>
    <w:rsid w:val="00B56FC9"/>
    <w:rsid w:val="00B600EC"/>
    <w:rsid w:val="00B625C6"/>
    <w:rsid w:val="00B62C50"/>
    <w:rsid w:val="00B62D17"/>
    <w:rsid w:val="00B6352E"/>
    <w:rsid w:val="00B639DD"/>
    <w:rsid w:val="00B639F2"/>
    <w:rsid w:val="00B6431C"/>
    <w:rsid w:val="00B6470C"/>
    <w:rsid w:val="00B65CF1"/>
    <w:rsid w:val="00B6676B"/>
    <w:rsid w:val="00B70147"/>
    <w:rsid w:val="00B70158"/>
    <w:rsid w:val="00B707EA"/>
    <w:rsid w:val="00B7334A"/>
    <w:rsid w:val="00B73C3F"/>
    <w:rsid w:val="00B74599"/>
    <w:rsid w:val="00B749B4"/>
    <w:rsid w:val="00B74B64"/>
    <w:rsid w:val="00B758E5"/>
    <w:rsid w:val="00B75FB7"/>
    <w:rsid w:val="00B77514"/>
    <w:rsid w:val="00B77BC4"/>
    <w:rsid w:val="00B80A03"/>
    <w:rsid w:val="00B81810"/>
    <w:rsid w:val="00B81822"/>
    <w:rsid w:val="00B8256A"/>
    <w:rsid w:val="00B825DB"/>
    <w:rsid w:val="00B8382A"/>
    <w:rsid w:val="00B84843"/>
    <w:rsid w:val="00B84BAB"/>
    <w:rsid w:val="00B852FC"/>
    <w:rsid w:val="00B85309"/>
    <w:rsid w:val="00B86200"/>
    <w:rsid w:val="00B90543"/>
    <w:rsid w:val="00B9095F"/>
    <w:rsid w:val="00B91120"/>
    <w:rsid w:val="00B911A0"/>
    <w:rsid w:val="00B91ABD"/>
    <w:rsid w:val="00B91B97"/>
    <w:rsid w:val="00B9201B"/>
    <w:rsid w:val="00B932BE"/>
    <w:rsid w:val="00B9444E"/>
    <w:rsid w:val="00B94F1A"/>
    <w:rsid w:val="00B955AE"/>
    <w:rsid w:val="00B95DAC"/>
    <w:rsid w:val="00B962E0"/>
    <w:rsid w:val="00B97D8E"/>
    <w:rsid w:val="00BA0C7A"/>
    <w:rsid w:val="00BA1F8B"/>
    <w:rsid w:val="00BA3CF9"/>
    <w:rsid w:val="00BA66DF"/>
    <w:rsid w:val="00BA7F4E"/>
    <w:rsid w:val="00BB016D"/>
    <w:rsid w:val="00BB0270"/>
    <w:rsid w:val="00BB0586"/>
    <w:rsid w:val="00BB05DC"/>
    <w:rsid w:val="00BB0F69"/>
    <w:rsid w:val="00BB10CE"/>
    <w:rsid w:val="00BB12AF"/>
    <w:rsid w:val="00BB1A8E"/>
    <w:rsid w:val="00BB1C21"/>
    <w:rsid w:val="00BB1C9C"/>
    <w:rsid w:val="00BB22F8"/>
    <w:rsid w:val="00BB2C7B"/>
    <w:rsid w:val="00BB3192"/>
    <w:rsid w:val="00BB370A"/>
    <w:rsid w:val="00BB3945"/>
    <w:rsid w:val="00BB3EFE"/>
    <w:rsid w:val="00BB48A8"/>
    <w:rsid w:val="00BB519A"/>
    <w:rsid w:val="00BB52E7"/>
    <w:rsid w:val="00BB6B88"/>
    <w:rsid w:val="00BB6E2D"/>
    <w:rsid w:val="00BB798F"/>
    <w:rsid w:val="00BC045C"/>
    <w:rsid w:val="00BC0646"/>
    <w:rsid w:val="00BC2836"/>
    <w:rsid w:val="00BC2AAC"/>
    <w:rsid w:val="00BC345A"/>
    <w:rsid w:val="00BC3A60"/>
    <w:rsid w:val="00BC4AE0"/>
    <w:rsid w:val="00BC5328"/>
    <w:rsid w:val="00BC549B"/>
    <w:rsid w:val="00BC5C79"/>
    <w:rsid w:val="00BC7D3C"/>
    <w:rsid w:val="00BD0C03"/>
    <w:rsid w:val="00BD0EF4"/>
    <w:rsid w:val="00BD14B7"/>
    <w:rsid w:val="00BD34C6"/>
    <w:rsid w:val="00BD3D80"/>
    <w:rsid w:val="00BD46BA"/>
    <w:rsid w:val="00BD47D0"/>
    <w:rsid w:val="00BD5B6A"/>
    <w:rsid w:val="00BD6E82"/>
    <w:rsid w:val="00BD6F29"/>
    <w:rsid w:val="00BD7B19"/>
    <w:rsid w:val="00BE0104"/>
    <w:rsid w:val="00BE15FA"/>
    <w:rsid w:val="00BE2E2E"/>
    <w:rsid w:val="00BE3072"/>
    <w:rsid w:val="00BE3ADC"/>
    <w:rsid w:val="00BE3CBB"/>
    <w:rsid w:val="00BE4819"/>
    <w:rsid w:val="00BE609B"/>
    <w:rsid w:val="00BF1282"/>
    <w:rsid w:val="00BF12CC"/>
    <w:rsid w:val="00BF25DB"/>
    <w:rsid w:val="00BF2788"/>
    <w:rsid w:val="00BF2825"/>
    <w:rsid w:val="00BF361F"/>
    <w:rsid w:val="00BF435E"/>
    <w:rsid w:val="00BF47EB"/>
    <w:rsid w:val="00BF48F8"/>
    <w:rsid w:val="00BF78C0"/>
    <w:rsid w:val="00C01581"/>
    <w:rsid w:val="00C02342"/>
    <w:rsid w:val="00C0274D"/>
    <w:rsid w:val="00C02884"/>
    <w:rsid w:val="00C0347D"/>
    <w:rsid w:val="00C060EA"/>
    <w:rsid w:val="00C072B8"/>
    <w:rsid w:val="00C076C1"/>
    <w:rsid w:val="00C07DC8"/>
    <w:rsid w:val="00C10C2F"/>
    <w:rsid w:val="00C12050"/>
    <w:rsid w:val="00C120C9"/>
    <w:rsid w:val="00C16DD7"/>
    <w:rsid w:val="00C16F93"/>
    <w:rsid w:val="00C17063"/>
    <w:rsid w:val="00C17D4D"/>
    <w:rsid w:val="00C203B6"/>
    <w:rsid w:val="00C219AC"/>
    <w:rsid w:val="00C21A42"/>
    <w:rsid w:val="00C22CAB"/>
    <w:rsid w:val="00C234EB"/>
    <w:rsid w:val="00C23FAB"/>
    <w:rsid w:val="00C25577"/>
    <w:rsid w:val="00C2609C"/>
    <w:rsid w:val="00C26EE9"/>
    <w:rsid w:val="00C2781B"/>
    <w:rsid w:val="00C30F7D"/>
    <w:rsid w:val="00C314FD"/>
    <w:rsid w:val="00C35493"/>
    <w:rsid w:val="00C35757"/>
    <w:rsid w:val="00C3679E"/>
    <w:rsid w:val="00C3B199"/>
    <w:rsid w:val="00C413D0"/>
    <w:rsid w:val="00C41473"/>
    <w:rsid w:val="00C4152E"/>
    <w:rsid w:val="00C42EB6"/>
    <w:rsid w:val="00C4333B"/>
    <w:rsid w:val="00C43979"/>
    <w:rsid w:val="00C439ED"/>
    <w:rsid w:val="00C43F88"/>
    <w:rsid w:val="00C4486C"/>
    <w:rsid w:val="00C4592E"/>
    <w:rsid w:val="00C45F1C"/>
    <w:rsid w:val="00C45F7A"/>
    <w:rsid w:val="00C46999"/>
    <w:rsid w:val="00C5024F"/>
    <w:rsid w:val="00C502EF"/>
    <w:rsid w:val="00C5076C"/>
    <w:rsid w:val="00C51B48"/>
    <w:rsid w:val="00C52A80"/>
    <w:rsid w:val="00C53A4D"/>
    <w:rsid w:val="00C53E5E"/>
    <w:rsid w:val="00C547DF"/>
    <w:rsid w:val="00C547F5"/>
    <w:rsid w:val="00C54D17"/>
    <w:rsid w:val="00C55DD9"/>
    <w:rsid w:val="00C55FB7"/>
    <w:rsid w:val="00C56B74"/>
    <w:rsid w:val="00C571D9"/>
    <w:rsid w:val="00C61A78"/>
    <w:rsid w:val="00C63532"/>
    <w:rsid w:val="00C65AD4"/>
    <w:rsid w:val="00C67003"/>
    <w:rsid w:val="00C72996"/>
    <w:rsid w:val="00C74B86"/>
    <w:rsid w:val="00C74E23"/>
    <w:rsid w:val="00C751AA"/>
    <w:rsid w:val="00C76679"/>
    <w:rsid w:val="00C808A1"/>
    <w:rsid w:val="00C80A23"/>
    <w:rsid w:val="00C81FD5"/>
    <w:rsid w:val="00C823A9"/>
    <w:rsid w:val="00C825EA"/>
    <w:rsid w:val="00C85F16"/>
    <w:rsid w:val="00C861F5"/>
    <w:rsid w:val="00C91E40"/>
    <w:rsid w:val="00C92F78"/>
    <w:rsid w:val="00C95332"/>
    <w:rsid w:val="00C95557"/>
    <w:rsid w:val="00C955D2"/>
    <w:rsid w:val="00C96E4B"/>
    <w:rsid w:val="00CA023E"/>
    <w:rsid w:val="00CA0E1F"/>
    <w:rsid w:val="00CA4C50"/>
    <w:rsid w:val="00CA61E4"/>
    <w:rsid w:val="00CA7F42"/>
    <w:rsid w:val="00CB0430"/>
    <w:rsid w:val="00CB1034"/>
    <w:rsid w:val="00CB1980"/>
    <w:rsid w:val="00CB3BDC"/>
    <w:rsid w:val="00CB43A1"/>
    <w:rsid w:val="00CB45EB"/>
    <w:rsid w:val="00CB4C1E"/>
    <w:rsid w:val="00CB5781"/>
    <w:rsid w:val="00CB5B34"/>
    <w:rsid w:val="00CB7C63"/>
    <w:rsid w:val="00CC11EA"/>
    <w:rsid w:val="00CC197F"/>
    <w:rsid w:val="00CC1B0C"/>
    <w:rsid w:val="00CC1EE8"/>
    <w:rsid w:val="00CC6EF9"/>
    <w:rsid w:val="00CC76D7"/>
    <w:rsid w:val="00CD2B31"/>
    <w:rsid w:val="00CD2F06"/>
    <w:rsid w:val="00CD398E"/>
    <w:rsid w:val="00CD6B4C"/>
    <w:rsid w:val="00CD73DA"/>
    <w:rsid w:val="00CD7F73"/>
    <w:rsid w:val="00CE0810"/>
    <w:rsid w:val="00CE2AF2"/>
    <w:rsid w:val="00CE3878"/>
    <w:rsid w:val="00CE3E3B"/>
    <w:rsid w:val="00CE48AB"/>
    <w:rsid w:val="00CE6319"/>
    <w:rsid w:val="00CE7AFC"/>
    <w:rsid w:val="00CF3232"/>
    <w:rsid w:val="00CF3735"/>
    <w:rsid w:val="00CF387F"/>
    <w:rsid w:val="00CF3954"/>
    <w:rsid w:val="00CF4DB2"/>
    <w:rsid w:val="00CF5123"/>
    <w:rsid w:val="00CF5628"/>
    <w:rsid w:val="00CF7291"/>
    <w:rsid w:val="00CF7A1E"/>
    <w:rsid w:val="00D000D2"/>
    <w:rsid w:val="00D00FFC"/>
    <w:rsid w:val="00D01C53"/>
    <w:rsid w:val="00D0242B"/>
    <w:rsid w:val="00D0377E"/>
    <w:rsid w:val="00D0683F"/>
    <w:rsid w:val="00D06C85"/>
    <w:rsid w:val="00D10771"/>
    <w:rsid w:val="00D107CD"/>
    <w:rsid w:val="00D10FDA"/>
    <w:rsid w:val="00D11465"/>
    <w:rsid w:val="00D11DA2"/>
    <w:rsid w:val="00D1229B"/>
    <w:rsid w:val="00D139CA"/>
    <w:rsid w:val="00D1436A"/>
    <w:rsid w:val="00D14814"/>
    <w:rsid w:val="00D14CF9"/>
    <w:rsid w:val="00D15025"/>
    <w:rsid w:val="00D15077"/>
    <w:rsid w:val="00D154A3"/>
    <w:rsid w:val="00D16079"/>
    <w:rsid w:val="00D16334"/>
    <w:rsid w:val="00D172C9"/>
    <w:rsid w:val="00D20351"/>
    <w:rsid w:val="00D2075E"/>
    <w:rsid w:val="00D215D4"/>
    <w:rsid w:val="00D2178C"/>
    <w:rsid w:val="00D2239F"/>
    <w:rsid w:val="00D228B2"/>
    <w:rsid w:val="00D22BB4"/>
    <w:rsid w:val="00D24BE6"/>
    <w:rsid w:val="00D24EE7"/>
    <w:rsid w:val="00D26B8B"/>
    <w:rsid w:val="00D26D6D"/>
    <w:rsid w:val="00D305B3"/>
    <w:rsid w:val="00D3081A"/>
    <w:rsid w:val="00D336EC"/>
    <w:rsid w:val="00D33937"/>
    <w:rsid w:val="00D33EA6"/>
    <w:rsid w:val="00D34785"/>
    <w:rsid w:val="00D35990"/>
    <w:rsid w:val="00D365E6"/>
    <w:rsid w:val="00D4112A"/>
    <w:rsid w:val="00D418BF"/>
    <w:rsid w:val="00D41E2B"/>
    <w:rsid w:val="00D424CE"/>
    <w:rsid w:val="00D43FAE"/>
    <w:rsid w:val="00D46190"/>
    <w:rsid w:val="00D469F8"/>
    <w:rsid w:val="00D50D54"/>
    <w:rsid w:val="00D519F6"/>
    <w:rsid w:val="00D522CB"/>
    <w:rsid w:val="00D52801"/>
    <w:rsid w:val="00D528C2"/>
    <w:rsid w:val="00D5432C"/>
    <w:rsid w:val="00D543C6"/>
    <w:rsid w:val="00D550FC"/>
    <w:rsid w:val="00D552E1"/>
    <w:rsid w:val="00D578FA"/>
    <w:rsid w:val="00D60411"/>
    <w:rsid w:val="00D61D67"/>
    <w:rsid w:val="00D61D6F"/>
    <w:rsid w:val="00D62458"/>
    <w:rsid w:val="00D636B6"/>
    <w:rsid w:val="00D638E6"/>
    <w:rsid w:val="00D64354"/>
    <w:rsid w:val="00D656BC"/>
    <w:rsid w:val="00D6728E"/>
    <w:rsid w:val="00D704A2"/>
    <w:rsid w:val="00D70F95"/>
    <w:rsid w:val="00D72437"/>
    <w:rsid w:val="00D750AF"/>
    <w:rsid w:val="00D774BE"/>
    <w:rsid w:val="00D808DB"/>
    <w:rsid w:val="00D80C18"/>
    <w:rsid w:val="00D81221"/>
    <w:rsid w:val="00D81419"/>
    <w:rsid w:val="00D82382"/>
    <w:rsid w:val="00D823DE"/>
    <w:rsid w:val="00D82F55"/>
    <w:rsid w:val="00D84FAF"/>
    <w:rsid w:val="00D91FCD"/>
    <w:rsid w:val="00D932F2"/>
    <w:rsid w:val="00D93EF8"/>
    <w:rsid w:val="00D94A14"/>
    <w:rsid w:val="00D95B1E"/>
    <w:rsid w:val="00D96831"/>
    <w:rsid w:val="00D97479"/>
    <w:rsid w:val="00D9788C"/>
    <w:rsid w:val="00DA06C0"/>
    <w:rsid w:val="00DA0D56"/>
    <w:rsid w:val="00DA10B5"/>
    <w:rsid w:val="00DA12F1"/>
    <w:rsid w:val="00DA1840"/>
    <w:rsid w:val="00DA32A4"/>
    <w:rsid w:val="00DA33CD"/>
    <w:rsid w:val="00DA51E3"/>
    <w:rsid w:val="00DA5C1E"/>
    <w:rsid w:val="00DA6497"/>
    <w:rsid w:val="00DA64D3"/>
    <w:rsid w:val="00DB1F0C"/>
    <w:rsid w:val="00DB21DD"/>
    <w:rsid w:val="00DB231E"/>
    <w:rsid w:val="00DB23DA"/>
    <w:rsid w:val="00DB26F7"/>
    <w:rsid w:val="00DB33C2"/>
    <w:rsid w:val="00DB3883"/>
    <w:rsid w:val="00DB3BB7"/>
    <w:rsid w:val="00DB3E11"/>
    <w:rsid w:val="00DB57C5"/>
    <w:rsid w:val="00DB63F7"/>
    <w:rsid w:val="00DB66C3"/>
    <w:rsid w:val="00DB7479"/>
    <w:rsid w:val="00DB7F31"/>
    <w:rsid w:val="00DC0F10"/>
    <w:rsid w:val="00DC32EF"/>
    <w:rsid w:val="00DC4011"/>
    <w:rsid w:val="00DC51D1"/>
    <w:rsid w:val="00DC5251"/>
    <w:rsid w:val="00DD142E"/>
    <w:rsid w:val="00DD14A5"/>
    <w:rsid w:val="00DD18B6"/>
    <w:rsid w:val="00DD447B"/>
    <w:rsid w:val="00DD45A1"/>
    <w:rsid w:val="00DD47D1"/>
    <w:rsid w:val="00DD4AB2"/>
    <w:rsid w:val="00DD5BE1"/>
    <w:rsid w:val="00DD72DC"/>
    <w:rsid w:val="00DD731A"/>
    <w:rsid w:val="00DE171D"/>
    <w:rsid w:val="00DE1914"/>
    <w:rsid w:val="00DE1D92"/>
    <w:rsid w:val="00DE1E21"/>
    <w:rsid w:val="00DE2AE1"/>
    <w:rsid w:val="00DE5A5D"/>
    <w:rsid w:val="00DE60AF"/>
    <w:rsid w:val="00DE6EE3"/>
    <w:rsid w:val="00DE7F96"/>
    <w:rsid w:val="00DF081A"/>
    <w:rsid w:val="00DF1C95"/>
    <w:rsid w:val="00DF21C6"/>
    <w:rsid w:val="00DF3057"/>
    <w:rsid w:val="00DF4276"/>
    <w:rsid w:val="00DF45DC"/>
    <w:rsid w:val="00DF48CF"/>
    <w:rsid w:val="00DF5C5F"/>
    <w:rsid w:val="00DF603D"/>
    <w:rsid w:val="00DF794F"/>
    <w:rsid w:val="00E005F4"/>
    <w:rsid w:val="00E00DD1"/>
    <w:rsid w:val="00E01EF8"/>
    <w:rsid w:val="00E03BD6"/>
    <w:rsid w:val="00E06C87"/>
    <w:rsid w:val="00E0714A"/>
    <w:rsid w:val="00E072C8"/>
    <w:rsid w:val="00E07694"/>
    <w:rsid w:val="00E07A32"/>
    <w:rsid w:val="00E07D72"/>
    <w:rsid w:val="00E07F32"/>
    <w:rsid w:val="00E123DF"/>
    <w:rsid w:val="00E13297"/>
    <w:rsid w:val="00E14049"/>
    <w:rsid w:val="00E15451"/>
    <w:rsid w:val="00E15733"/>
    <w:rsid w:val="00E16269"/>
    <w:rsid w:val="00E17DF0"/>
    <w:rsid w:val="00E2320B"/>
    <w:rsid w:val="00E24C29"/>
    <w:rsid w:val="00E24F22"/>
    <w:rsid w:val="00E26B75"/>
    <w:rsid w:val="00E26D59"/>
    <w:rsid w:val="00E3054E"/>
    <w:rsid w:val="00E31379"/>
    <w:rsid w:val="00E3421A"/>
    <w:rsid w:val="00E34B43"/>
    <w:rsid w:val="00E35F1E"/>
    <w:rsid w:val="00E362DC"/>
    <w:rsid w:val="00E3641E"/>
    <w:rsid w:val="00E37389"/>
    <w:rsid w:val="00E37C18"/>
    <w:rsid w:val="00E37ED2"/>
    <w:rsid w:val="00E4061A"/>
    <w:rsid w:val="00E42603"/>
    <w:rsid w:val="00E431FB"/>
    <w:rsid w:val="00E4440E"/>
    <w:rsid w:val="00E44633"/>
    <w:rsid w:val="00E4548E"/>
    <w:rsid w:val="00E45D32"/>
    <w:rsid w:val="00E46D6C"/>
    <w:rsid w:val="00E476ED"/>
    <w:rsid w:val="00E477FA"/>
    <w:rsid w:val="00E47DC2"/>
    <w:rsid w:val="00E500F4"/>
    <w:rsid w:val="00E50314"/>
    <w:rsid w:val="00E50554"/>
    <w:rsid w:val="00E50B20"/>
    <w:rsid w:val="00E50FF3"/>
    <w:rsid w:val="00E51746"/>
    <w:rsid w:val="00E5175F"/>
    <w:rsid w:val="00E51FFB"/>
    <w:rsid w:val="00E539CF"/>
    <w:rsid w:val="00E53B92"/>
    <w:rsid w:val="00E542FF"/>
    <w:rsid w:val="00E561FD"/>
    <w:rsid w:val="00E57BAC"/>
    <w:rsid w:val="00E60731"/>
    <w:rsid w:val="00E612F1"/>
    <w:rsid w:val="00E617F6"/>
    <w:rsid w:val="00E6271C"/>
    <w:rsid w:val="00E63BA0"/>
    <w:rsid w:val="00E63C3A"/>
    <w:rsid w:val="00E64330"/>
    <w:rsid w:val="00E6434A"/>
    <w:rsid w:val="00E665DA"/>
    <w:rsid w:val="00E66900"/>
    <w:rsid w:val="00E67025"/>
    <w:rsid w:val="00E673D7"/>
    <w:rsid w:val="00E708A8"/>
    <w:rsid w:val="00E71D63"/>
    <w:rsid w:val="00E72A3C"/>
    <w:rsid w:val="00E72A45"/>
    <w:rsid w:val="00E73516"/>
    <w:rsid w:val="00E73E5D"/>
    <w:rsid w:val="00E7510C"/>
    <w:rsid w:val="00E76291"/>
    <w:rsid w:val="00E8063F"/>
    <w:rsid w:val="00E80A31"/>
    <w:rsid w:val="00E80A91"/>
    <w:rsid w:val="00E80BD7"/>
    <w:rsid w:val="00E81AA4"/>
    <w:rsid w:val="00E81BAC"/>
    <w:rsid w:val="00E826F5"/>
    <w:rsid w:val="00E82F33"/>
    <w:rsid w:val="00E83360"/>
    <w:rsid w:val="00E84AC1"/>
    <w:rsid w:val="00E863A0"/>
    <w:rsid w:val="00E86A66"/>
    <w:rsid w:val="00E877EF"/>
    <w:rsid w:val="00E900B9"/>
    <w:rsid w:val="00E90A85"/>
    <w:rsid w:val="00E913FB"/>
    <w:rsid w:val="00E932FC"/>
    <w:rsid w:val="00E9376D"/>
    <w:rsid w:val="00E9383A"/>
    <w:rsid w:val="00E9411F"/>
    <w:rsid w:val="00E94543"/>
    <w:rsid w:val="00E951F3"/>
    <w:rsid w:val="00E958A8"/>
    <w:rsid w:val="00E959E4"/>
    <w:rsid w:val="00E9774E"/>
    <w:rsid w:val="00E97A0D"/>
    <w:rsid w:val="00EA0FA8"/>
    <w:rsid w:val="00EA14C2"/>
    <w:rsid w:val="00EA1665"/>
    <w:rsid w:val="00EA2046"/>
    <w:rsid w:val="00EA26EC"/>
    <w:rsid w:val="00EA28F5"/>
    <w:rsid w:val="00EA3471"/>
    <w:rsid w:val="00EA3D04"/>
    <w:rsid w:val="00EA3F6C"/>
    <w:rsid w:val="00EA3FDE"/>
    <w:rsid w:val="00EB0708"/>
    <w:rsid w:val="00EB1168"/>
    <w:rsid w:val="00EB1519"/>
    <w:rsid w:val="00EB2872"/>
    <w:rsid w:val="00EB49A1"/>
    <w:rsid w:val="00EB57C8"/>
    <w:rsid w:val="00EB65C6"/>
    <w:rsid w:val="00EB7A85"/>
    <w:rsid w:val="00EC01F6"/>
    <w:rsid w:val="00EC1C06"/>
    <w:rsid w:val="00EC224A"/>
    <w:rsid w:val="00EC2A31"/>
    <w:rsid w:val="00EC4177"/>
    <w:rsid w:val="00EC4188"/>
    <w:rsid w:val="00EC5936"/>
    <w:rsid w:val="00EC5B5C"/>
    <w:rsid w:val="00EC7844"/>
    <w:rsid w:val="00EC7D61"/>
    <w:rsid w:val="00EC7E62"/>
    <w:rsid w:val="00ED01EC"/>
    <w:rsid w:val="00ED1583"/>
    <w:rsid w:val="00ED175C"/>
    <w:rsid w:val="00ED17B7"/>
    <w:rsid w:val="00ED183B"/>
    <w:rsid w:val="00ED1F63"/>
    <w:rsid w:val="00ED384E"/>
    <w:rsid w:val="00ED7487"/>
    <w:rsid w:val="00ED7840"/>
    <w:rsid w:val="00EE0062"/>
    <w:rsid w:val="00EE1932"/>
    <w:rsid w:val="00EE2405"/>
    <w:rsid w:val="00EE35AB"/>
    <w:rsid w:val="00EE78A8"/>
    <w:rsid w:val="00EE7A8D"/>
    <w:rsid w:val="00EF135F"/>
    <w:rsid w:val="00EF18E4"/>
    <w:rsid w:val="00EF2BC9"/>
    <w:rsid w:val="00EF529B"/>
    <w:rsid w:val="00EF53D3"/>
    <w:rsid w:val="00EF6773"/>
    <w:rsid w:val="00EF681F"/>
    <w:rsid w:val="00F001B4"/>
    <w:rsid w:val="00F02069"/>
    <w:rsid w:val="00F02E8B"/>
    <w:rsid w:val="00F03933"/>
    <w:rsid w:val="00F044A4"/>
    <w:rsid w:val="00F04FE6"/>
    <w:rsid w:val="00F05D4C"/>
    <w:rsid w:val="00F06860"/>
    <w:rsid w:val="00F0783D"/>
    <w:rsid w:val="00F0799E"/>
    <w:rsid w:val="00F10643"/>
    <w:rsid w:val="00F11CAA"/>
    <w:rsid w:val="00F1256D"/>
    <w:rsid w:val="00F140E8"/>
    <w:rsid w:val="00F14EFB"/>
    <w:rsid w:val="00F16057"/>
    <w:rsid w:val="00F213F9"/>
    <w:rsid w:val="00F21723"/>
    <w:rsid w:val="00F21B26"/>
    <w:rsid w:val="00F2352A"/>
    <w:rsid w:val="00F238AB"/>
    <w:rsid w:val="00F25318"/>
    <w:rsid w:val="00F257E6"/>
    <w:rsid w:val="00F260B3"/>
    <w:rsid w:val="00F2682A"/>
    <w:rsid w:val="00F2742D"/>
    <w:rsid w:val="00F27CBE"/>
    <w:rsid w:val="00F305F2"/>
    <w:rsid w:val="00F305F6"/>
    <w:rsid w:val="00F30AA3"/>
    <w:rsid w:val="00F3180D"/>
    <w:rsid w:val="00F3279E"/>
    <w:rsid w:val="00F33C0F"/>
    <w:rsid w:val="00F3428E"/>
    <w:rsid w:val="00F36D95"/>
    <w:rsid w:val="00F36DDB"/>
    <w:rsid w:val="00F36F32"/>
    <w:rsid w:val="00F40687"/>
    <w:rsid w:val="00F40D00"/>
    <w:rsid w:val="00F40FC7"/>
    <w:rsid w:val="00F424D4"/>
    <w:rsid w:val="00F44354"/>
    <w:rsid w:val="00F4596F"/>
    <w:rsid w:val="00F45CE4"/>
    <w:rsid w:val="00F46EFC"/>
    <w:rsid w:val="00F47111"/>
    <w:rsid w:val="00F505F5"/>
    <w:rsid w:val="00F50941"/>
    <w:rsid w:val="00F509A2"/>
    <w:rsid w:val="00F50DE7"/>
    <w:rsid w:val="00F51DEA"/>
    <w:rsid w:val="00F53F8A"/>
    <w:rsid w:val="00F54B33"/>
    <w:rsid w:val="00F55B2E"/>
    <w:rsid w:val="00F55BE0"/>
    <w:rsid w:val="00F607D1"/>
    <w:rsid w:val="00F61025"/>
    <w:rsid w:val="00F621F7"/>
    <w:rsid w:val="00F62BDA"/>
    <w:rsid w:val="00F62E08"/>
    <w:rsid w:val="00F65DF4"/>
    <w:rsid w:val="00F70B13"/>
    <w:rsid w:val="00F70DF5"/>
    <w:rsid w:val="00F71332"/>
    <w:rsid w:val="00F72323"/>
    <w:rsid w:val="00F73636"/>
    <w:rsid w:val="00F73CC3"/>
    <w:rsid w:val="00F7464A"/>
    <w:rsid w:val="00F75116"/>
    <w:rsid w:val="00F751BA"/>
    <w:rsid w:val="00F75BCB"/>
    <w:rsid w:val="00F76F78"/>
    <w:rsid w:val="00F7709B"/>
    <w:rsid w:val="00F815E4"/>
    <w:rsid w:val="00F824EF"/>
    <w:rsid w:val="00F82CC3"/>
    <w:rsid w:val="00F83784"/>
    <w:rsid w:val="00F84EFE"/>
    <w:rsid w:val="00F85AB2"/>
    <w:rsid w:val="00F85BCD"/>
    <w:rsid w:val="00F86B55"/>
    <w:rsid w:val="00F86BA1"/>
    <w:rsid w:val="00F908F8"/>
    <w:rsid w:val="00F90F16"/>
    <w:rsid w:val="00F918F1"/>
    <w:rsid w:val="00F93557"/>
    <w:rsid w:val="00F9487F"/>
    <w:rsid w:val="00F94F85"/>
    <w:rsid w:val="00F966DE"/>
    <w:rsid w:val="00F96CD1"/>
    <w:rsid w:val="00F976D3"/>
    <w:rsid w:val="00FA1C19"/>
    <w:rsid w:val="00FA295A"/>
    <w:rsid w:val="00FA3A68"/>
    <w:rsid w:val="00FA3D00"/>
    <w:rsid w:val="00FA5BE6"/>
    <w:rsid w:val="00FA6704"/>
    <w:rsid w:val="00FA7861"/>
    <w:rsid w:val="00FA7EB3"/>
    <w:rsid w:val="00FB007E"/>
    <w:rsid w:val="00FB02F9"/>
    <w:rsid w:val="00FB06FF"/>
    <w:rsid w:val="00FB0E54"/>
    <w:rsid w:val="00FB162C"/>
    <w:rsid w:val="00FB193C"/>
    <w:rsid w:val="00FB2606"/>
    <w:rsid w:val="00FB3725"/>
    <w:rsid w:val="00FB37D2"/>
    <w:rsid w:val="00FB47DD"/>
    <w:rsid w:val="00FB6A03"/>
    <w:rsid w:val="00FB6CA0"/>
    <w:rsid w:val="00FB7437"/>
    <w:rsid w:val="00FB7520"/>
    <w:rsid w:val="00FB76D3"/>
    <w:rsid w:val="00FB7B05"/>
    <w:rsid w:val="00FC0A10"/>
    <w:rsid w:val="00FC1433"/>
    <w:rsid w:val="00FC2165"/>
    <w:rsid w:val="00FC3EC9"/>
    <w:rsid w:val="00FC62AB"/>
    <w:rsid w:val="00FD131D"/>
    <w:rsid w:val="00FD263C"/>
    <w:rsid w:val="00FD2778"/>
    <w:rsid w:val="00FD2E11"/>
    <w:rsid w:val="00FD335A"/>
    <w:rsid w:val="00FD33B0"/>
    <w:rsid w:val="00FD4835"/>
    <w:rsid w:val="00FD54C4"/>
    <w:rsid w:val="00FD5EA0"/>
    <w:rsid w:val="00FD659B"/>
    <w:rsid w:val="00FD75CB"/>
    <w:rsid w:val="00FD7AD1"/>
    <w:rsid w:val="00FD7E8C"/>
    <w:rsid w:val="00FE07C6"/>
    <w:rsid w:val="00FE09A6"/>
    <w:rsid w:val="00FE0F11"/>
    <w:rsid w:val="00FE1E18"/>
    <w:rsid w:val="00FE208B"/>
    <w:rsid w:val="00FE2C63"/>
    <w:rsid w:val="00FE3A23"/>
    <w:rsid w:val="00FE61C2"/>
    <w:rsid w:val="00FE642E"/>
    <w:rsid w:val="00FF0512"/>
    <w:rsid w:val="00FF14F6"/>
    <w:rsid w:val="00FF213F"/>
    <w:rsid w:val="00FF273A"/>
    <w:rsid w:val="00FF282D"/>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6"/>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table" w:customStyle="1" w:styleId="TableNormal1">
    <w:name w:val="Table Normal1"/>
    <w:rsid w:val="0065529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uk-UA" w:eastAsia="uk-UA"/>
    </w:rPr>
    <w:tblPr>
      <w:tblInd w:w="0" w:type="dxa"/>
      <w:tblCellMar>
        <w:top w:w="0" w:type="dxa"/>
        <w:left w:w="0" w:type="dxa"/>
        <w:bottom w:w="0" w:type="dxa"/>
        <w:right w:w="0" w:type="dxa"/>
      </w:tblCellMar>
    </w:tblPr>
  </w:style>
  <w:style w:type="character" w:styleId="IntenseReference">
    <w:name w:val="Intense Reference"/>
    <w:basedOn w:val="DefaultParagraphFont"/>
    <w:uiPriority w:val="32"/>
    <w:qFormat/>
    <w:rsid w:val="009963B1"/>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na.bondarchuk@giz.d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75651"/>
    <w:rsid w:val="0008669A"/>
    <w:rsid w:val="00091AEB"/>
    <w:rsid w:val="00094B5C"/>
    <w:rsid w:val="000A6B2D"/>
    <w:rsid w:val="000B5E6B"/>
    <w:rsid w:val="000C664D"/>
    <w:rsid w:val="000D2157"/>
    <w:rsid w:val="000D58D6"/>
    <w:rsid w:val="000F56C5"/>
    <w:rsid w:val="001130FA"/>
    <w:rsid w:val="0012462D"/>
    <w:rsid w:val="00133C09"/>
    <w:rsid w:val="001350A1"/>
    <w:rsid w:val="00136B15"/>
    <w:rsid w:val="00195438"/>
    <w:rsid w:val="0020242F"/>
    <w:rsid w:val="00213D95"/>
    <w:rsid w:val="002141FE"/>
    <w:rsid w:val="002255A0"/>
    <w:rsid w:val="00225B91"/>
    <w:rsid w:val="00252D42"/>
    <w:rsid w:val="00257463"/>
    <w:rsid w:val="00263836"/>
    <w:rsid w:val="0029554D"/>
    <w:rsid w:val="002A1542"/>
    <w:rsid w:val="002C247A"/>
    <w:rsid w:val="002D62AA"/>
    <w:rsid w:val="00326811"/>
    <w:rsid w:val="00334EFE"/>
    <w:rsid w:val="00347874"/>
    <w:rsid w:val="00350DB8"/>
    <w:rsid w:val="00362386"/>
    <w:rsid w:val="00362931"/>
    <w:rsid w:val="00363FBA"/>
    <w:rsid w:val="00382E41"/>
    <w:rsid w:val="00383286"/>
    <w:rsid w:val="0039142F"/>
    <w:rsid w:val="0039210F"/>
    <w:rsid w:val="00395FA0"/>
    <w:rsid w:val="003B3152"/>
    <w:rsid w:val="003C3C60"/>
    <w:rsid w:val="003C4902"/>
    <w:rsid w:val="003D6858"/>
    <w:rsid w:val="003F2B7D"/>
    <w:rsid w:val="003F49E3"/>
    <w:rsid w:val="003F7AEB"/>
    <w:rsid w:val="00416029"/>
    <w:rsid w:val="00420EBC"/>
    <w:rsid w:val="00425287"/>
    <w:rsid w:val="00427358"/>
    <w:rsid w:val="004400F2"/>
    <w:rsid w:val="004429E3"/>
    <w:rsid w:val="0045543F"/>
    <w:rsid w:val="00463EBC"/>
    <w:rsid w:val="00486FA5"/>
    <w:rsid w:val="0049249D"/>
    <w:rsid w:val="00495C38"/>
    <w:rsid w:val="004B0B9A"/>
    <w:rsid w:val="004C212C"/>
    <w:rsid w:val="004C54F8"/>
    <w:rsid w:val="004D3228"/>
    <w:rsid w:val="004D5916"/>
    <w:rsid w:val="004F206C"/>
    <w:rsid w:val="004F2BFE"/>
    <w:rsid w:val="00505E6D"/>
    <w:rsid w:val="00547F8F"/>
    <w:rsid w:val="00560CCB"/>
    <w:rsid w:val="00576853"/>
    <w:rsid w:val="005869E9"/>
    <w:rsid w:val="005A396F"/>
    <w:rsid w:val="005A6597"/>
    <w:rsid w:val="005D5969"/>
    <w:rsid w:val="00615084"/>
    <w:rsid w:val="0062055E"/>
    <w:rsid w:val="006915D3"/>
    <w:rsid w:val="006A3582"/>
    <w:rsid w:val="006B2FAE"/>
    <w:rsid w:val="006B71C4"/>
    <w:rsid w:val="006C1F05"/>
    <w:rsid w:val="006C7CBA"/>
    <w:rsid w:val="006F4707"/>
    <w:rsid w:val="00704BB1"/>
    <w:rsid w:val="00707973"/>
    <w:rsid w:val="007125B5"/>
    <w:rsid w:val="00722705"/>
    <w:rsid w:val="007234F7"/>
    <w:rsid w:val="007238AD"/>
    <w:rsid w:val="00734FB2"/>
    <w:rsid w:val="00752286"/>
    <w:rsid w:val="00780919"/>
    <w:rsid w:val="00782988"/>
    <w:rsid w:val="00797A7A"/>
    <w:rsid w:val="007A3BC1"/>
    <w:rsid w:val="007A3BE6"/>
    <w:rsid w:val="007B28A1"/>
    <w:rsid w:val="007C4E81"/>
    <w:rsid w:val="007D0575"/>
    <w:rsid w:val="007D079D"/>
    <w:rsid w:val="007D3237"/>
    <w:rsid w:val="007D3C5A"/>
    <w:rsid w:val="007D5D2E"/>
    <w:rsid w:val="007D72B0"/>
    <w:rsid w:val="007F0057"/>
    <w:rsid w:val="008060A5"/>
    <w:rsid w:val="00806214"/>
    <w:rsid w:val="00811544"/>
    <w:rsid w:val="008343EF"/>
    <w:rsid w:val="008469A8"/>
    <w:rsid w:val="008557A8"/>
    <w:rsid w:val="00890309"/>
    <w:rsid w:val="008A7BCD"/>
    <w:rsid w:val="008B2070"/>
    <w:rsid w:val="008E5A31"/>
    <w:rsid w:val="008E65EA"/>
    <w:rsid w:val="008E6E52"/>
    <w:rsid w:val="00904A4E"/>
    <w:rsid w:val="00916882"/>
    <w:rsid w:val="00917832"/>
    <w:rsid w:val="0093316C"/>
    <w:rsid w:val="00935C6C"/>
    <w:rsid w:val="0093712B"/>
    <w:rsid w:val="00953C37"/>
    <w:rsid w:val="00955C4D"/>
    <w:rsid w:val="009606E5"/>
    <w:rsid w:val="00972C7A"/>
    <w:rsid w:val="0098340E"/>
    <w:rsid w:val="00987D3C"/>
    <w:rsid w:val="009A64FF"/>
    <w:rsid w:val="009B2F77"/>
    <w:rsid w:val="009B4157"/>
    <w:rsid w:val="009C24A0"/>
    <w:rsid w:val="009C5DD3"/>
    <w:rsid w:val="009D3767"/>
    <w:rsid w:val="009F3B24"/>
    <w:rsid w:val="009F3BBA"/>
    <w:rsid w:val="009F6DD0"/>
    <w:rsid w:val="00A361A8"/>
    <w:rsid w:val="00A4261D"/>
    <w:rsid w:val="00A466A0"/>
    <w:rsid w:val="00A52171"/>
    <w:rsid w:val="00A5284C"/>
    <w:rsid w:val="00A52B68"/>
    <w:rsid w:val="00A6163E"/>
    <w:rsid w:val="00A647AF"/>
    <w:rsid w:val="00A70DC7"/>
    <w:rsid w:val="00A80103"/>
    <w:rsid w:val="00A81170"/>
    <w:rsid w:val="00AA171D"/>
    <w:rsid w:val="00AC1695"/>
    <w:rsid w:val="00AC3BD0"/>
    <w:rsid w:val="00AD0E9E"/>
    <w:rsid w:val="00AD2227"/>
    <w:rsid w:val="00B3183A"/>
    <w:rsid w:val="00B37BDD"/>
    <w:rsid w:val="00B62D17"/>
    <w:rsid w:val="00B84043"/>
    <w:rsid w:val="00B86419"/>
    <w:rsid w:val="00BA339C"/>
    <w:rsid w:val="00BB14B6"/>
    <w:rsid w:val="00BB52E7"/>
    <w:rsid w:val="00BC4AE0"/>
    <w:rsid w:val="00BD2949"/>
    <w:rsid w:val="00BD6E82"/>
    <w:rsid w:val="00C002B0"/>
    <w:rsid w:val="00C0274D"/>
    <w:rsid w:val="00C45F7A"/>
    <w:rsid w:val="00C5048A"/>
    <w:rsid w:val="00CA1A32"/>
    <w:rsid w:val="00CB0F82"/>
    <w:rsid w:val="00CB2B64"/>
    <w:rsid w:val="00CC16D1"/>
    <w:rsid w:val="00CD4AAF"/>
    <w:rsid w:val="00D02273"/>
    <w:rsid w:val="00D42017"/>
    <w:rsid w:val="00D51E78"/>
    <w:rsid w:val="00D528C2"/>
    <w:rsid w:val="00D61D6F"/>
    <w:rsid w:val="00D64CFA"/>
    <w:rsid w:val="00DA12F1"/>
    <w:rsid w:val="00DB63F7"/>
    <w:rsid w:val="00DE5A5D"/>
    <w:rsid w:val="00DE5B4E"/>
    <w:rsid w:val="00DF20F9"/>
    <w:rsid w:val="00DF3057"/>
    <w:rsid w:val="00E01A6F"/>
    <w:rsid w:val="00E1624A"/>
    <w:rsid w:val="00E57BAC"/>
    <w:rsid w:val="00E64330"/>
    <w:rsid w:val="00E8503C"/>
    <w:rsid w:val="00E86DDB"/>
    <w:rsid w:val="00E951F3"/>
    <w:rsid w:val="00ED6605"/>
    <w:rsid w:val="00EF56CD"/>
    <w:rsid w:val="00F01349"/>
    <w:rsid w:val="00F029AE"/>
    <w:rsid w:val="00F231E2"/>
    <w:rsid w:val="00F260B3"/>
    <w:rsid w:val="00F40D5E"/>
    <w:rsid w:val="00F55D58"/>
    <w:rsid w:val="00F71332"/>
    <w:rsid w:val="00F84EFE"/>
    <w:rsid w:val="00FA6B34"/>
    <w:rsid w:val="00FA72F3"/>
    <w:rsid w:val="00FB3725"/>
    <w:rsid w:val="00FB49D8"/>
    <w:rsid w:val="00FE6BB1"/>
    <w:rsid w:val="00FF75E0"/>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4CFA"/>
    <w:rPr>
      <w:color w:val="808080"/>
    </w:rPr>
  </w:style>
  <w:style w:type="paragraph" w:customStyle="1" w:styleId="177F49F003BD4B79B602F86CCED99C83">
    <w:name w:val="177F49F003BD4B79B602F86CCED99C83"/>
    <w:rsid w:val="0078091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6C11483E-B0CC-4E10-93A2-728774F8A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15</Pages>
  <Words>6271</Words>
  <Characters>35745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Sedochenko, Yuliia GIZ UA</cp:lastModifiedBy>
  <cp:revision>42</cp:revision>
  <cp:lastPrinted>2018-06-02T23:44:00Z</cp:lastPrinted>
  <dcterms:created xsi:type="dcterms:W3CDTF">2026-07-07T05:57:00Z</dcterms:created>
  <dcterms:modified xsi:type="dcterms:W3CDTF">2026-07-23T10:17:00Z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